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F791CA" w14:textId="77777777" w:rsidR="00AF7E1C" w:rsidRPr="00E52098" w:rsidRDefault="00986FFE" w:rsidP="005C0FEB">
      <w:pPr>
        <w:pStyle w:val="BodyText"/>
        <w:framePr w:w="4744" w:h="982" w:hSpace="144" w:vSpace="144" w:wrap="around" w:vAnchor="page" w:hAnchor="page" w:x="4492" w:y="1805"/>
        <w:jc w:val="right"/>
        <w:rPr>
          <w:szCs w:val="24"/>
        </w:rPr>
      </w:pPr>
      <w:bookmarkStart w:id="0" w:name="_GoBack"/>
      <w:bookmarkEnd w:id="0"/>
      <w:r w:rsidRPr="00E52098">
        <w:rPr>
          <w:szCs w:val="24"/>
        </w:rPr>
        <w:t>T</w:t>
      </w:r>
      <w:r w:rsidR="005C0FEB" w:rsidRPr="00E52098">
        <w:rPr>
          <w:szCs w:val="24"/>
        </w:rPr>
        <w:t>he Bishop in Europe</w:t>
      </w:r>
      <w:r w:rsidR="00AF7E1C" w:rsidRPr="00E52098">
        <w:rPr>
          <w:szCs w:val="24"/>
        </w:rPr>
        <w:t>:</w:t>
      </w:r>
    </w:p>
    <w:p w14:paraId="74A0DA7E" w14:textId="77777777" w:rsidR="00AF7E1C" w:rsidRPr="00E52098" w:rsidRDefault="00661FF5" w:rsidP="005C0FEB">
      <w:pPr>
        <w:pStyle w:val="BodyText"/>
        <w:framePr w:w="4744" w:h="982" w:hSpace="144" w:vSpace="144" w:wrap="around" w:vAnchor="page" w:hAnchor="page" w:x="4492" w:y="1805"/>
        <w:jc w:val="right"/>
        <w:rPr>
          <w:szCs w:val="24"/>
        </w:rPr>
      </w:pPr>
      <w:r w:rsidRPr="00E52098">
        <w:rPr>
          <w:b/>
          <w:szCs w:val="24"/>
        </w:rPr>
        <w:t xml:space="preserve">The </w:t>
      </w:r>
      <w:r w:rsidR="00986FFE" w:rsidRPr="00E52098">
        <w:rPr>
          <w:b/>
          <w:szCs w:val="24"/>
        </w:rPr>
        <w:t xml:space="preserve">Right </w:t>
      </w:r>
      <w:r w:rsidRPr="00E52098">
        <w:rPr>
          <w:b/>
          <w:szCs w:val="24"/>
        </w:rPr>
        <w:t>Revere</w:t>
      </w:r>
      <w:r w:rsidR="005C0FEB" w:rsidRPr="00E52098">
        <w:rPr>
          <w:b/>
          <w:szCs w:val="24"/>
        </w:rPr>
        <w:t>nd</w:t>
      </w:r>
      <w:r w:rsidR="00FD33CD" w:rsidRPr="00E52098">
        <w:rPr>
          <w:b/>
          <w:szCs w:val="24"/>
        </w:rPr>
        <w:t xml:space="preserve"> Dr.</w:t>
      </w:r>
      <w:r w:rsidR="00986FFE" w:rsidRPr="00E52098">
        <w:rPr>
          <w:b/>
          <w:szCs w:val="24"/>
        </w:rPr>
        <w:t xml:space="preserve"> Robert Innes</w:t>
      </w:r>
      <w:r w:rsidR="005C0FEB" w:rsidRPr="00E52098">
        <w:rPr>
          <w:b/>
          <w:szCs w:val="24"/>
        </w:rPr>
        <w:t xml:space="preserve"> </w:t>
      </w:r>
    </w:p>
    <w:p w14:paraId="59EB0FB4" w14:textId="77777777" w:rsidR="00AF7E1C" w:rsidRPr="00E52098" w:rsidRDefault="00AF7E1C" w:rsidP="005C0FEB">
      <w:pPr>
        <w:pStyle w:val="BodyText"/>
        <w:framePr w:w="4744" w:h="982" w:hSpace="144" w:vSpace="144" w:wrap="around" w:vAnchor="page" w:hAnchor="page" w:x="4492" w:y="1805"/>
        <w:rPr>
          <w:szCs w:val="24"/>
        </w:rPr>
      </w:pPr>
    </w:p>
    <w:p w14:paraId="29C65704" w14:textId="77777777" w:rsidR="007A5FDB" w:rsidRPr="00E52098" w:rsidRDefault="007A5FDB" w:rsidP="009A17FD">
      <w:pPr>
        <w:rPr>
          <w:rFonts w:ascii="Times New Roman" w:hAnsi="Times New Roman"/>
          <w:sz w:val="24"/>
          <w:szCs w:val="24"/>
        </w:rPr>
      </w:pPr>
    </w:p>
    <w:p w14:paraId="3904FA23" w14:textId="1C76CFE3" w:rsidR="002B57E4" w:rsidRPr="005B3317" w:rsidRDefault="007A5FDB" w:rsidP="009A17FD">
      <w:pPr>
        <w:rPr>
          <w:rFonts w:ascii="Times New Roman" w:hAnsi="Times New Roman"/>
          <w:sz w:val="28"/>
          <w:szCs w:val="28"/>
        </w:rPr>
      </w:pPr>
      <w:r w:rsidRPr="005B3317">
        <w:rPr>
          <w:rFonts w:ascii="Times New Roman" w:hAnsi="Times New Roman"/>
          <w:sz w:val="28"/>
          <w:szCs w:val="28"/>
        </w:rPr>
        <w:t xml:space="preserve"> Dear Brothers and Sisters in Christ, </w:t>
      </w:r>
    </w:p>
    <w:p w14:paraId="1511E95F" w14:textId="77777777" w:rsidR="00435C03" w:rsidRPr="005B3317" w:rsidRDefault="00435C03" w:rsidP="009A17FD">
      <w:pPr>
        <w:rPr>
          <w:rFonts w:ascii="Times New Roman" w:hAnsi="Times New Roman"/>
          <w:sz w:val="28"/>
          <w:szCs w:val="28"/>
        </w:rPr>
      </w:pPr>
    </w:p>
    <w:p w14:paraId="0EFCE7B6" w14:textId="77777777" w:rsidR="007A5FDB" w:rsidRPr="009A1564" w:rsidRDefault="007A5FDB" w:rsidP="009A17FD">
      <w:pPr>
        <w:rPr>
          <w:rFonts w:ascii="Times New Roman" w:hAnsi="Times New Roman"/>
          <w:sz w:val="24"/>
          <w:szCs w:val="24"/>
        </w:rPr>
      </w:pPr>
    </w:p>
    <w:p w14:paraId="1751E02D" w14:textId="53F10819" w:rsidR="007A5FDB" w:rsidRPr="009A1564" w:rsidRDefault="007A5FDB" w:rsidP="007A5FDB">
      <w:pPr>
        <w:jc w:val="center"/>
        <w:rPr>
          <w:rFonts w:ascii="Times New Roman" w:hAnsi="Times New Roman"/>
          <w:sz w:val="28"/>
          <w:szCs w:val="28"/>
        </w:rPr>
      </w:pPr>
      <w:r w:rsidRPr="009A1564">
        <w:rPr>
          <w:rFonts w:ascii="Times New Roman" w:hAnsi="Times New Roman"/>
          <w:sz w:val="28"/>
          <w:szCs w:val="28"/>
        </w:rPr>
        <w:t xml:space="preserve">BISHOP’S </w:t>
      </w:r>
      <w:r w:rsidR="009B7ADA">
        <w:rPr>
          <w:rFonts w:ascii="Times New Roman" w:hAnsi="Times New Roman"/>
          <w:sz w:val="28"/>
          <w:szCs w:val="28"/>
        </w:rPr>
        <w:t xml:space="preserve">ADVENT </w:t>
      </w:r>
      <w:r w:rsidRPr="009A1564">
        <w:rPr>
          <w:rFonts w:ascii="Times New Roman" w:hAnsi="Times New Roman"/>
          <w:sz w:val="28"/>
          <w:szCs w:val="28"/>
        </w:rPr>
        <w:t>APPEAL 201</w:t>
      </w:r>
      <w:r w:rsidR="004F5DE4">
        <w:rPr>
          <w:rFonts w:ascii="Times New Roman" w:hAnsi="Times New Roman"/>
          <w:sz w:val="28"/>
          <w:szCs w:val="28"/>
        </w:rPr>
        <w:t>9</w:t>
      </w:r>
    </w:p>
    <w:p w14:paraId="3B11D485" w14:textId="77777777" w:rsidR="002B27C3" w:rsidRPr="009A1564" w:rsidRDefault="002B27C3" w:rsidP="009A17FD">
      <w:pPr>
        <w:rPr>
          <w:rFonts w:ascii="Times New Roman" w:hAnsi="Times New Roman"/>
          <w:sz w:val="24"/>
          <w:szCs w:val="24"/>
        </w:rPr>
      </w:pPr>
    </w:p>
    <w:p w14:paraId="3612D8AB" w14:textId="3F929DCA" w:rsidR="009A1564" w:rsidRDefault="00E853B8" w:rsidP="009A1564">
      <w:pPr>
        <w:pStyle w:val="NoSpacing"/>
        <w:jc w:val="center"/>
        <w:rPr>
          <w:rFonts w:ascii="Times New Roman" w:hAnsi="Times New Roman" w:cs="Times New Roman"/>
          <w:sz w:val="28"/>
          <w:szCs w:val="28"/>
          <w:lang w:val="en-GB"/>
        </w:rPr>
      </w:pPr>
      <w:r>
        <w:rPr>
          <w:rFonts w:ascii="Times New Roman" w:hAnsi="Times New Roman" w:cs="Times New Roman"/>
          <w:sz w:val="28"/>
          <w:szCs w:val="28"/>
          <w:lang w:val="en-GB"/>
        </w:rPr>
        <w:t xml:space="preserve">Anglican Communion Fund </w:t>
      </w:r>
      <w:r w:rsidR="00070E30">
        <w:rPr>
          <w:rFonts w:ascii="Times New Roman" w:hAnsi="Times New Roman" w:cs="Times New Roman"/>
          <w:sz w:val="28"/>
          <w:szCs w:val="28"/>
          <w:lang w:val="en-GB"/>
        </w:rPr>
        <w:t>- Empowering Women</w:t>
      </w:r>
    </w:p>
    <w:p w14:paraId="2F716C29" w14:textId="2D4F2E39" w:rsidR="00930F2C" w:rsidRDefault="00930F2C" w:rsidP="009A1564">
      <w:pPr>
        <w:pStyle w:val="NoSpacing"/>
        <w:jc w:val="center"/>
        <w:rPr>
          <w:rFonts w:ascii="Times New Roman" w:hAnsi="Times New Roman" w:cs="Times New Roman"/>
          <w:sz w:val="28"/>
          <w:szCs w:val="28"/>
          <w:lang w:val="en-GB"/>
        </w:rPr>
      </w:pPr>
    </w:p>
    <w:p w14:paraId="03DCD2D6" w14:textId="2F509279" w:rsidR="00F64994" w:rsidRPr="00BB730D" w:rsidRDefault="00F64994" w:rsidP="00150DAB">
      <w:pPr>
        <w:autoSpaceDE w:val="0"/>
        <w:autoSpaceDN w:val="0"/>
        <w:adjustRightInd w:val="0"/>
        <w:rPr>
          <w:rFonts w:ascii="Times New Roman" w:hAnsi="Times New Roman"/>
          <w:b/>
          <w:bCs/>
          <w:sz w:val="24"/>
          <w:szCs w:val="24"/>
        </w:rPr>
      </w:pPr>
      <w:r w:rsidRPr="00BB730D">
        <w:rPr>
          <w:rFonts w:ascii="Times New Roman" w:hAnsi="Times New Roman"/>
          <w:b/>
          <w:bCs/>
          <w:sz w:val="24"/>
          <w:szCs w:val="24"/>
        </w:rPr>
        <w:t>The Role and Work of the Anglican Communion Fund</w:t>
      </w:r>
    </w:p>
    <w:p w14:paraId="76579992" w14:textId="03E5D7B0" w:rsidR="00C4507A" w:rsidRPr="00BB730D" w:rsidRDefault="007F31C2" w:rsidP="00150DAB">
      <w:pPr>
        <w:autoSpaceDE w:val="0"/>
        <w:autoSpaceDN w:val="0"/>
        <w:adjustRightInd w:val="0"/>
        <w:rPr>
          <w:rFonts w:ascii="Times New Roman" w:hAnsi="Times New Roman"/>
          <w:sz w:val="24"/>
          <w:szCs w:val="24"/>
        </w:rPr>
      </w:pPr>
      <w:r w:rsidRPr="00BB730D">
        <w:rPr>
          <w:rFonts w:ascii="Times New Roman" w:hAnsi="Times New Roman"/>
          <w:sz w:val="24"/>
          <w:szCs w:val="24"/>
        </w:rPr>
        <w:t>My appeal for Advent 2019</w:t>
      </w:r>
      <w:r w:rsidR="00C93FB0">
        <w:rPr>
          <w:rFonts w:ascii="Times New Roman" w:hAnsi="Times New Roman"/>
          <w:sz w:val="24"/>
          <w:szCs w:val="24"/>
        </w:rPr>
        <w:t xml:space="preserve"> </w:t>
      </w:r>
      <w:r w:rsidRPr="00BB730D">
        <w:rPr>
          <w:rFonts w:ascii="Times New Roman" w:hAnsi="Times New Roman"/>
          <w:sz w:val="24"/>
          <w:szCs w:val="24"/>
        </w:rPr>
        <w:t>is for the Anglican Communion Fund</w:t>
      </w:r>
      <w:r w:rsidR="002E1063" w:rsidRPr="00BB730D">
        <w:rPr>
          <w:rFonts w:ascii="Times New Roman" w:hAnsi="Times New Roman"/>
          <w:sz w:val="24"/>
          <w:szCs w:val="24"/>
        </w:rPr>
        <w:t xml:space="preserve"> (ACF)</w:t>
      </w:r>
      <w:r w:rsidRPr="00BB730D">
        <w:rPr>
          <w:rFonts w:ascii="Times New Roman" w:hAnsi="Times New Roman"/>
          <w:sz w:val="24"/>
          <w:szCs w:val="24"/>
        </w:rPr>
        <w:t xml:space="preserve"> – the only Fund I am aware of that </w:t>
      </w:r>
      <w:r w:rsidR="00E50ADF" w:rsidRPr="00BB730D">
        <w:rPr>
          <w:rFonts w:ascii="Times New Roman" w:hAnsi="Times New Roman"/>
          <w:sz w:val="24"/>
          <w:szCs w:val="24"/>
        </w:rPr>
        <w:t xml:space="preserve">specifically </w:t>
      </w:r>
      <w:r w:rsidRPr="00BB730D">
        <w:rPr>
          <w:rFonts w:ascii="Times New Roman" w:hAnsi="Times New Roman"/>
          <w:sz w:val="24"/>
          <w:szCs w:val="24"/>
        </w:rPr>
        <w:t>supports</w:t>
      </w:r>
      <w:r w:rsidR="00E50ADF" w:rsidRPr="00BB730D">
        <w:rPr>
          <w:rFonts w:ascii="Times New Roman" w:hAnsi="Times New Roman"/>
          <w:sz w:val="24"/>
          <w:szCs w:val="24"/>
        </w:rPr>
        <w:t xml:space="preserve"> the mission and work of </w:t>
      </w:r>
      <w:r w:rsidR="003134BF" w:rsidRPr="00BB730D">
        <w:rPr>
          <w:rFonts w:ascii="Times New Roman" w:hAnsi="Times New Roman"/>
          <w:sz w:val="24"/>
          <w:szCs w:val="24"/>
        </w:rPr>
        <w:t xml:space="preserve">communities across the Anglican Communion, often in the poorest and most dangerous parts of the world. </w:t>
      </w:r>
    </w:p>
    <w:p w14:paraId="62D28F9C" w14:textId="77777777" w:rsidR="00C4507A" w:rsidRPr="00BB730D" w:rsidRDefault="00C4507A" w:rsidP="00150DAB">
      <w:pPr>
        <w:autoSpaceDE w:val="0"/>
        <w:autoSpaceDN w:val="0"/>
        <w:adjustRightInd w:val="0"/>
        <w:rPr>
          <w:rFonts w:ascii="Times New Roman" w:hAnsi="Times New Roman"/>
          <w:sz w:val="24"/>
          <w:szCs w:val="24"/>
        </w:rPr>
      </w:pPr>
    </w:p>
    <w:p w14:paraId="2CE55B5A" w14:textId="4264A4AE" w:rsidR="00695BEE" w:rsidRPr="00BB730D" w:rsidRDefault="003134BF" w:rsidP="00150DAB">
      <w:pPr>
        <w:autoSpaceDE w:val="0"/>
        <w:autoSpaceDN w:val="0"/>
        <w:adjustRightInd w:val="0"/>
        <w:rPr>
          <w:rFonts w:ascii="Times New Roman" w:hAnsi="Times New Roman"/>
          <w:sz w:val="24"/>
          <w:szCs w:val="24"/>
        </w:rPr>
      </w:pPr>
      <w:r w:rsidRPr="00BB730D">
        <w:rPr>
          <w:rFonts w:ascii="Times New Roman" w:hAnsi="Times New Roman"/>
          <w:sz w:val="24"/>
          <w:szCs w:val="24"/>
        </w:rPr>
        <w:t xml:space="preserve">In August 2019, Helen and I had the privilege of sharing in a pilgrimage in the Holy Land for bishops and their spouses from across the global Anglican Communion. </w:t>
      </w:r>
      <w:r w:rsidR="00C82485" w:rsidRPr="00BB730D">
        <w:rPr>
          <w:rFonts w:ascii="Times New Roman" w:hAnsi="Times New Roman"/>
          <w:sz w:val="24"/>
          <w:szCs w:val="24"/>
        </w:rPr>
        <w:t xml:space="preserve">That experience gave me a renewed vision for the </w:t>
      </w:r>
      <w:r w:rsidR="00C4507A" w:rsidRPr="00BB730D">
        <w:rPr>
          <w:rFonts w:ascii="Times New Roman" w:hAnsi="Times New Roman"/>
          <w:sz w:val="24"/>
          <w:szCs w:val="24"/>
        </w:rPr>
        <w:t>huge potential of the Anglican Communion in a world where so many of our biggest problems</w:t>
      </w:r>
      <w:r w:rsidR="000421C0" w:rsidRPr="00BB730D">
        <w:rPr>
          <w:rFonts w:ascii="Times New Roman" w:hAnsi="Times New Roman"/>
          <w:sz w:val="24"/>
          <w:szCs w:val="24"/>
        </w:rPr>
        <w:t>, such as climate change, migration</w:t>
      </w:r>
      <w:r w:rsidR="000178F9" w:rsidRPr="00BB730D">
        <w:rPr>
          <w:rFonts w:ascii="Times New Roman" w:hAnsi="Times New Roman"/>
          <w:sz w:val="24"/>
          <w:szCs w:val="24"/>
        </w:rPr>
        <w:t xml:space="preserve"> and</w:t>
      </w:r>
      <w:r w:rsidR="000421C0" w:rsidRPr="00BB730D">
        <w:rPr>
          <w:rFonts w:ascii="Times New Roman" w:hAnsi="Times New Roman"/>
          <w:sz w:val="24"/>
          <w:szCs w:val="24"/>
        </w:rPr>
        <w:t xml:space="preserve"> human trafficking</w:t>
      </w:r>
      <w:r w:rsidR="00C4507A" w:rsidRPr="00BB730D">
        <w:rPr>
          <w:rFonts w:ascii="Times New Roman" w:hAnsi="Times New Roman"/>
          <w:sz w:val="24"/>
          <w:szCs w:val="24"/>
        </w:rPr>
        <w:t xml:space="preserve"> </w:t>
      </w:r>
      <w:r w:rsidR="000421C0" w:rsidRPr="00BB730D">
        <w:rPr>
          <w:rFonts w:ascii="Times New Roman" w:hAnsi="Times New Roman"/>
          <w:sz w:val="24"/>
          <w:szCs w:val="24"/>
        </w:rPr>
        <w:t xml:space="preserve">involve </w:t>
      </w:r>
      <w:r w:rsidR="00695BEE" w:rsidRPr="00BB730D">
        <w:rPr>
          <w:rFonts w:ascii="Times New Roman" w:hAnsi="Times New Roman"/>
          <w:sz w:val="24"/>
          <w:szCs w:val="24"/>
        </w:rPr>
        <w:t>inter-relationships between people in different countries</w:t>
      </w:r>
      <w:r w:rsidR="000178F9" w:rsidRPr="00BB730D">
        <w:rPr>
          <w:rFonts w:ascii="Times New Roman" w:hAnsi="Times New Roman"/>
          <w:sz w:val="24"/>
          <w:szCs w:val="24"/>
        </w:rPr>
        <w:t xml:space="preserve"> and continents</w:t>
      </w:r>
      <w:r w:rsidR="00695BEE" w:rsidRPr="00BB730D">
        <w:rPr>
          <w:rFonts w:ascii="Times New Roman" w:hAnsi="Times New Roman"/>
          <w:sz w:val="24"/>
          <w:szCs w:val="24"/>
        </w:rPr>
        <w:t xml:space="preserve">. </w:t>
      </w:r>
    </w:p>
    <w:p w14:paraId="02FDDBAC" w14:textId="5FE0FFF8" w:rsidR="002E1063" w:rsidRPr="00BB730D" w:rsidRDefault="002E1063" w:rsidP="00150DAB">
      <w:pPr>
        <w:autoSpaceDE w:val="0"/>
        <w:autoSpaceDN w:val="0"/>
        <w:adjustRightInd w:val="0"/>
        <w:rPr>
          <w:rFonts w:ascii="Times New Roman" w:hAnsi="Times New Roman"/>
          <w:sz w:val="24"/>
          <w:szCs w:val="24"/>
        </w:rPr>
      </w:pPr>
    </w:p>
    <w:p w14:paraId="55C8A68F" w14:textId="69BF8E17" w:rsidR="002E1063" w:rsidRDefault="00705474" w:rsidP="00150DAB">
      <w:pPr>
        <w:autoSpaceDE w:val="0"/>
        <w:autoSpaceDN w:val="0"/>
        <w:adjustRightInd w:val="0"/>
        <w:rPr>
          <w:rFonts w:ascii="Times New Roman" w:hAnsi="Times New Roman"/>
          <w:sz w:val="24"/>
          <w:szCs w:val="24"/>
        </w:rPr>
      </w:pPr>
      <w:r w:rsidRPr="00BB730D">
        <w:rPr>
          <w:rFonts w:ascii="Times New Roman" w:hAnsi="Times New Roman"/>
          <w:sz w:val="24"/>
          <w:szCs w:val="24"/>
        </w:rPr>
        <w:t>Whilst not</w:t>
      </w:r>
      <w:r w:rsidR="004C6EA4" w:rsidRPr="00BB730D">
        <w:rPr>
          <w:rFonts w:ascii="Times New Roman" w:hAnsi="Times New Roman"/>
          <w:sz w:val="24"/>
          <w:szCs w:val="24"/>
        </w:rPr>
        <w:t xml:space="preserve"> a big fund, the </w:t>
      </w:r>
      <w:r w:rsidR="002E1063" w:rsidRPr="00BB730D">
        <w:rPr>
          <w:rFonts w:ascii="Times New Roman" w:hAnsi="Times New Roman"/>
          <w:sz w:val="24"/>
          <w:szCs w:val="24"/>
        </w:rPr>
        <w:t xml:space="preserve">ACF </w:t>
      </w:r>
      <w:r w:rsidR="004C6EA4" w:rsidRPr="00BB730D">
        <w:rPr>
          <w:rFonts w:ascii="Times New Roman" w:hAnsi="Times New Roman"/>
          <w:sz w:val="24"/>
          <w:szCs w:val="24"/>
        </w:rPr>
        <w:t xml:space="preserve">tries to </w:t>
      </w:r>
      <w:r w:rsidR="002309CF" w:rsidRPr="00BB730D">
        <w:rPr>
          <w:rFonts w:ascii="Times New Roman" w:hAnsi="Times New Roman"/>
          <w:sz w:val="24"/>
          <w:szCs w:val="24"/>
        </w:rPr>
        <w:t xml:space="preserve">deliver maximum impact by </w:t>
      </w:r>
      <w:r w:rsidR="004C6EA4" w:rsidRPr="00BB730D">
        <w:rPr>
          <w:rFonts w:ascii="Times New Roman" w:hAnsi="Times New Roman"/>
          <w:sz w:val="24"/>
          <w:szCs w:val="24"/>
        </w:rPr>
        <w:t>work</w:t>
      </w:r>
      <w:r w:rsidR="002309CF" w:rsidRPr="00BB730D">
        <w:rPr>
          <w:rFonts w:ascii="Times New Roman" w:hAnsi="Times New Roman"/>
          <w:sz w:val="24"/>
          <w:szCs w:val="24"/>
        </w:rPr>
        <w:t>ing</w:t>
      </w:r>
      <w:r w:rsidR="004C6EA4" w:rsidRPr="00BB730D">
        <w:rPr>
          <w:rFonts w:ascii="Times New Roman" w:hAnsi="Times New Roman"/>
          <w:sz w:val="24"/>
          <w:szCs w:val="24"/>
        </w:rPr>
        <w:t xml:space="preserve"> at three levels</w:t>
      </w:r>
      <w:r w:rsidR="00410A5B" w:rsidRPr="00BB730D">
        <w:rPr>
          <w:rFonts w:ascii="Times New Roman" w:hAnsi="Times New Roman"/>
          <w:sz w:val="24"/>
          <w:szCs w:val="24"/>
        </w:rPr>
        <w:t xml:space="preserve"> in the Anglican world</w:t>
      </w:r>
      <w:r w:rsidR="004C6EA4" w:rsidRPr="00BB730D">
        <w:rPr>
          <w:rFonts w:ascii="Times New Roman" w:hAnsi="Times New Roman"/>
          <w:sz w:val="24"/>
          <w:szCs w:val="24"/>
        </w:rPr>
        <w:t>:</w:t>
      </w:r>
    </w:p>
    <w:p w14:paraId="43028D20" w14:textId="77777777" w:rsidR="00666463" w:rsidRPr="00BB730D" w:rsidRDefault="00666463" w:rsidP="00666463">
      <w:pPr>
        <w:pStyle w:val="ListParagraph"/>
        <w:numPr>
          <w:ilvl w:val="0"/>
          <w:numId w:val="3"/>
        </w:numPr>
        <w:autoSpaceDE w:val="0"/>
        <w:autoSpaceDN w:val="0"/>
        <w:adjustRightInd w:val="0"/>
        <w:rPr>
          <w:rFonts w:ascii="Times New Roman" w:hAnsi="Times New Roman" w:cs="Times New Roman"/>
          <w:sz w:val="24"/>
          <w:szCs w:val="24"/>
        </w:rPr>
      </w:pPr>
      <w:r w:rsidRPr="00BB730D">
        <w:rPr>
          <w:rFonts w:ascii="Times New Roman" w:hAnsi="Times New Roman" w:cs="Times New Roman"/>
          <w:sz w:val="24"/>
          <w:szCs w:val="24"/>
        </w:rPr>
        <w:t>Resourcing local projects in line with the 5 marks of mission initiated by churches, and responding to crises;</w:t>
      </w:r>
    </w:p>
    <w:p w14:paraId="4B36E62F" w14:textId="73043B11" w:rsidR="004C6EA4" w:rsidRPr="00BB730D" w:rsidRDefault="004C6EA4" w:rsidP="004C6EA4">
      <w:pPr>
        <w:pStyle w:val="ListParagraph"/>
        <w:numPr>
          <w:ilvl w:val="0"/>
          <w:numId w:val="3"/>
        </w:numPr>
        <w:autoSpaceDE w:val="0"/>
        <w:autoSpaceDN w:val="0"/>
        <w:adjustRightInd w:val="0"/>
        <w:rPr>
          <w:rFonts w:ascii="Times New Roman" w:hAnsi="Times New Roman" w:cs="Times New Roman"/>
          <w:sz w:val="24"/>
          <w:szCs w:val="24"/>
        </w:rPr>
      </w:pPr>
      <w:r w:rsidRPr="00BB730D">
        <w:rPr>
          <w:rFonts w:ascii="Times New Roman" w:hAnsi="Times New Roman" w:cs="Times New Roman"/>
          <w:sz w:val="24"/>
          <w:szCs w:val="24"/>
        </w:rPr>
        <w:t>Strategic par</w:t>
      </w:r>
      <w:r w:rsidR="001468E4" w:rsidRPr="00BB730D">
        <w:rPr>
          <w:rFonts w:ascii="Times New Roman" w:hAnsi="Times New Roman" w:cs="Times New Roman"/>
          <w:sz w:val="24"/>
          <w:szCs w:val="24"/>
        </w:rPr>
        <w:t>tner</w:t>
      </w:r>
      <w:r w:rsidRPr="00BB730D">
        <w:rPr>
          <w:rFonts w:ascii="Times New Roman" w:hAnsi="Times New Roman" w:cs="Times New Roman"/>
          <w:sz w:val="24"/>
          <w:szCs w:val="24"/>
        </w:rPr>
        <w:t>ships</w:t>
      </w:r>
      <w:r w:rsidR="00CD4421" w:rsidRPr="00BB730D">
        <w:rPr>
          <w:rFonts w:ascii="Times New Roman" w:hAnsi="Times New Roman" w:cs="Times New Roman"/>
          <w:sz w:val="24"/>
          <w:szCs w:val="24"/>
        </w:rPr>
        <w:t>: working</w:t>
      </w:r>
      <w:r w:rsidRPr="00BB730D">
        <w:rPr>
          <w:rFonts w:ascii="Times New Roman" w:hAnsi="Times New Roman" w:cs="Times New Roman"/>
          <w:sz w:val="24"/>
          <w:szCs w:val="24"/>
        </w:rPr>
        <w:t xml:space="preserve"> </w:t>
      </w:r>
      <w:r w:rsidR="00BB2EC7" w:rsidRPr="00BB730D">
        <w:rPr>
          <w:rFonts w:ascii="Times New Roman" w:hAnsi="Times New Roman" w:cs="Times New Roman"/>
          <w:sz w:val="24"/>
          <w:szCs w:val="24"/>
        </w:rPr>
        <w:t>at the level of an Anglican Primate/Archbishop to develop a strategic plan for an Anglican Province</w:t>
      </w:r>
      <w:r w:rsidR="00505BC6" w:rsidRPr="00BB730D">
        <w:rPr>
          <w:rFonts w:ascii="Times New Roman" w:hAnsi="Times New Roman" w:cs="Times New Roman"/>
          <w:sz w:val="24"/>
          <w:szCs w:val="24"/>
        </w:rPr>
        <w:t>;</w:t>
      </w:r>
    </w:p>
    <w:p w14:paraId="6C2F9AC9" w14:textId="1A2B73AE" w:rsidR="00CD4421" w:rsidRPr="00BB730D" w:rsidRDefault="00A84C24" w:rsidP="004C6EA4">
      <w:pPr>
        <w:pStyle w:val="ListParagraph"/>
        <w:numPr>
          <w:ilvl w:val="0"/>
          <w:numId w:val="3"/>
        </w:numPr>
        <w:autoSpaceDE w:val="0"/>
        <w:autoSpaceDN w:val="0"/>
        <w:adjustRightInd w:val="0"/>
        <w:rPr>
          <w:rFonts w:ascii="Times New Roman" w:hAnsi="Times New Roman" w:cs="Times New Roman"/>
          <w:sz w:val="24"/>
          <w:szCs w:val="24"/>
        </w:rPr>
      </w:pPr>
      <w:r w:rsidRPr="00BB730D">
        <w:rPr>
          <w:rFonts w:ascii="Times New Roman" w:hAnsi="Times New Roman" w:cs="Times New Roman"/>
          <w:sz w:val="24"/>
          <w:szCs w:val="24"/>
        </w:rPr>
        <w:t xml:space="preserve">Enabling the Anglican Church to be represented in the United Nations, </w:t>
      </w:r>
      <w:r w:rsidR="00410A5B" w:rsidRPr="00BB730D">
        <w:rPr>
          <w:rFonts w:ascii="Times New Roman" w:hAnsi="Times New Roman" w:cs="Times New Roman"/>
          <w:sz w:val="24"/>
          <w:szCs w:val="24"/>
        </w:rPr>
        <w:t xml:space="preserve">the European Institutions and through the Anglican Centre in Rome. </w:t>
      </w:r>
      <w:r w:rsidR="00CD4421" w:rsidRPr="00BB730D">
        <w:rPr>
          <w:rFonts w:ascii="Times New Roman" w:hAnsi="Times New Roman" w:cs="Times New Roman"/>
          <w:sz w:val="24"/>
          <w:szCs w:val="24"/>
        </w:rPr>
        <w:t xml:space="preserve"> </w:t>
      </w:r>
    </w:p>
    <w:p w14:paraId="564CA3D8" w14:textId="77777777" w:rsidR="00695BEE" w:rsidRPr="00BB730D" w:rsidRDefault="00695BEE" w:rsidP="00150DAB">
      <w:pPr>
        <w:autoSpaceDE w:val="0"/>
        <w:autoSpaceDN w:val="0"/>
        <w:adjustRightInd w:val="0"/>
        <w:rPr>
          <w:rFonts w:ascii="Times New Roman" w:hAnsi="Times New Roman"/>
          <w:sz w:val="24"/>
          <w:szCs w:val="24"/>
        </w:rPr>
      </w:pPr>
    </w:p>
    <w:p w14:paraId="30C5643D" w14:textId="316CED76" w:rsidR="00150DAB" w:rsidRPr="00BB730D" w:rsidRDefault="00695BEE" w:rsidP="00150DAB">
      <w:pPr>
        <w:autoSpaceDE w:val="0"/>
        <w:autoSpaceDN w:val="0"/>
        <w:adjustRightInd w:val="0"/>
        <w:rPr>
          <w:rFonts w:ascii="Times New Roman" w:hAnsi="Times New Roman"/>
          <w:sz w:val="24"/>
          <w:szCs w:val="24"/>
        </w:rPr>
      </w:pPr>
      <w:r w:rsidRPr="00BB730D">
        <w:rPr>
          <w:rFonts w:ascii="Times New Roman" w:hAnsi="Times New Roman"/>
          <w:sz w:val="24"/>
          <w:szCs w:val="24"/>
        </w:rPr>
        <w:t>My appeal focuses on the</w:t>
      </w:r>
      <w:r w:rsidR="00410A5B" w:rsidRPr="00BB730D">
        <w:rPr>
          <w:rFonts w:ascii="Times New Roman" w:hAnsi="Times New Roman"/>
          <w:sz w:val="24"/>
          <w:szCs w:val="24"/>
        </w:rPr>
        <w:t xml:space="preserve"> ACF’s work with</w:t>
      </w:r>
      <w:r w:rsidRPr="00BB730D">
        <w:rPr>
          <w:rFonts w:ascii="Times New Roman" w:hAnsi="Times New Roman"/>
          <w:sz w:val="24"/>
          <w:szCs w:val="24"/>
        </w:rPr>
        <w:t xml:space="preserve"> empowerment of women</w:t>
      </w:r>
      <w:r w:rsidR="00FE438A" w:rsidRPr="00BB730D">
        <w:rPr>
          <w:rFonts w:ascii="Times New Roman" w:hAnsi="Times New Roman"/>
          <w:sz w:val="24"/>
          <w:szCs w:val="24"/>
        </w:rPr>
        <w:t>, because we know that women</w:t>
      </w:r>
      <w:r w:rsidR="0054685E" w:rsidRPr="00BB730D">
        <w:rPr>
          <w:rFonts w:ascii="Times New Roman" w:hAnsi="Times New Roman"/>
          <w:sz w:val="24"/>
          <w:szCs w:val="24"/>
        </w:rPr>
        <w:t xml:space="preserve"> often</w:t>
      </w:r>
      <w:r w:rsidR="00FE438A" w:rsidRPr="00BB730D">
        <w:rPr>
          <w:rFonts w:ascii="Times New Roman" w:hAnsi="Times New Roman"/>
          <w:sz w:val="24"/>
          <w:szCs w:val="24"/>
        </w:rPr>
        <w:t xml:space="preserve"> both bear the heaviest costs of poverty</w:t>
      </w:r>
      <w:r w:rsidR="00505BC6" w:rsidRPr="00BB730D">
        <w:rPr>
          <w:rFonts w:ascii="Times New Roman" w:hAnsi="Times New Roman"/>
          <w:sz w:val="24"/>
          <w:szCs w:val="24"/>
        </w:rPr>
        <w:t xml:space="preserve"> or </w:t>
      </w:r>
      <w:r w:rsidR="00AA72DA" w:rsidRPr="00BB730D">
        <w:rPr>
          <w:rFonts w:ascii="Times New Roman" w:hAnsi="Times New Roman"/>
          <w:sz w:val="24"/>
          <w:szCs w:val="24"/>
        </w:rPr>
        <w:t>conflict</w:t>
      </w:r>
      <w:r w:rsidR="00FE438A" w:rsidRPr="00BB730D">
        <w:rPr>
          <w:rFonts w:ascii="Times New Roman" w:hAnsi="Times New Roman"/>
          <w:sz w:val="24"/>
          <w:szCs w:val="24"/>
        </w:rPr>
        <w:t xml:space="preserve"> and are also those </w:t>
      </w:r>
      <w:r w:rsidR="00990EE4" w:rsidRPr="00BB730D">
        <w:rPr>
          <w:rFonts w:ascii="Times New Roman" w:hAnsi="Times New Roman"/>
          <w:sz w:val="24"/>
          <w:szCs w:val="24"/>
        </w:rPr>
        <w:t>whose empowerment can do the most to bring development that reaches grass roots and bring hope for the future.</w:t>
      </w:r>
      <w:r w:rsidR="00FE438A" w:rsidRPr="00BB730D">
        <w:rPr>
          <w:rFonts w:ascii="Times New Roman" w:hAnsi="Times New Roman"/>
          <w:sz w:val="24"/>
          <w:szCs w:val="24"/>
        </w:rPr>
        <w:t xml:space="preserve"> </w:t>
      </w:r>
      <w:r w:rsidR="00D81962" w:rsidRPr="00BB730D">
        <w:rPr>
          <w:rFonts w:ascii="Times New Roman" w:hAnsi="Times New Roman"/>
          <w:sz w:val="24"/>
          <w:szCs w:val="24"/>
        </w:rPr>
        <w:t xml:space="preserve">The appeal covers </w:t>
      </w:r>
      <w:r w:rsidR="004C0E41">
        <w:rPr>
          <w:rFonts w:ascii="Times New Roman" w:hAnsi="Times New Roman"/>
          <w:sz w:val="24"/>
          <w:szCs w:val="24"/>
        </w:rPr>
        <w:t>the first two levels of ACF’s interest</w:t>
      </w:r>
      <w:r w:rsidR="001254E9">
        <w:rPr>
          <w:rFonts w:ascii="Times New Roman" w:hAnsi="Times New Roman"/>
          <w:sz w:val="24"/>
          <w:szCs w:val="24"/>
        </w:rPr>
        <w:t>s</w:t>
      </w:r>
      <w:r w:rsidR="004C0E41">
        <w:rPr>
          <w:rFonts w:ascii="Times New Roman" w:hAnsi="Times New Roman"/>
          <w:sz w:val="24"/>
          <w:szCs w:val="24"/>
        </w:rPr>
        <w:t>.</w:t>
      </w:r>
      <w:r w:rsidR="00D81962" w:rsidRPr="00BB730D">
        <w:rPr>
          <w:rFonts w:ascii="Times New Roman" w:hAnsi="Times New Roman"/>
          <w:sz w:val="24"/>
          <w:szCs w:val="24"/>
        </w:rPr>
        <w:t xml:space="preserve"> </w:t>
      </w:r>
      <w:r w:rsidR="003134BF" w:rsidRPr="00BB730D">
        <w:rPr>
          <w:rFonts w:ascii="Times New Roman" w:hAnsi="Times New Roman"/>
          <w:sz w:val="24"/>
          <w:szCs w:val="24"/>
        </w:rPr>
        <w:t xml:space="preserve"> </w:t>
      </w:r>
      <w:r w:rsidR="007F31C2" w:rsidRPr="00BB730D">
        <w:rPr>
          <w:rFonts w:ascii="Times New Roman" w:hAnsi="Times New Roman"/>
          <w:sz w:val="24"/>
          <w:szCs w:val="24"/>
        </w:rPr>
        <w:t xml:space="preserve"> </w:t>
      </w:r>
    </w:p>
    <w:p w14:paraId="58795111" w14:textId="77777777" w:rsidR="00150DAB" w:rsidRPr="00BB730D" w:rsidRDefault="00150DAB" w:rsidP="00150DAB">
      <w:pPr>
        <w:autoSpaceDE w:val="0"/>
        <w:autoSpaceDN w:val="0"/>
        <w:adjustRightInd w:val="0"/>
        <w:rPr>
          <w:rFonts w:ascii="Times New Roman" w:hAnsi="Times New Roman"/>
          <w:sz w:val="24"/>
          <w:szCs w:val="24"/>
        </w:rPr>
      </w:pPr>
    </w:p>
    <w:p w14:paraId="04F5D279" w14:textId="6A724B35" w:rsidR="00150DAB" w:rsidRPr="00BB730D" w:rsidRDefault="00150DAB" w:rsidP="00D81962">
      <w:pPr>
        <w:pStyle w:val="ListParagraph"/>
        <w:numPr>
          <w:ilvl w:val="0"/>
          <w:numId w:val="4"/>
        </w:numPr>
        <w:rPr>
          <w:rFonts w:ascii="Times New Roman" w:hAnsi="Times New Roman" w:cs="Times New Roman"/>
          <w:b/>
          <w:bCs/>
          <w:sz w:val="24"/>
          <w:szCs w:val="24"/>
        </w:rPr>
      </w:pPr>
      <w:r w:rsidRPr="00BB730D">
        <w:rPr>
          <w:rFonts w:ascii="Times New Roman" w:hAnsi="Times New Roman" w:cs="Times New Roman"/>
          <w:b/>
          <w:bCs/>
          <w:sz w:val="24"/>
          <w:szCs w:val="24"/>
        </w:rPr>
        <w:t>Tanzania Strategic Partnership</w:t>
      </w:r>
    </w:p>
    <w:p w14:paraId="65982C3E" w14:textId="2AF188AA" w:rsidR="00150DAB" w:rsidRDefault="00150DAB" w:rsidP="00150DAB">
      <w:pPr>
        <w:rPr>
          <w:rFonts w:ascii="Times New Roman" w:hAnsi="Times New Roman"/>
          <w:sz w:val="24"/>
          <w:szCs w:val="24"/>
        </w:rPr>
      </w:pPr>
      <w:r w:rsidRPr="00BB730D">
        <w:rPr>
          <w:rFonts w:ascii="Times New Roman" w:hAnsi="Times New Roman"/>
          <w:sz w:val="24"/>
          <w:szCs w:val="24"/>
        </w:rPr>
        <w:t>The Anglican Church of Tanzania has a vision for spiritual and socio-economic transformation across the country and</w:t>
      </w:r>
      <w:r w:rsidR="00A64B02">
        <w:rPr>
          <w:rFonts w:ascii="Times New Roman" w:hAnsi="Times New Roman"/>
          <w:sz w:val="24"/>
          <w:szCs w:val="24"/>
        </w:rPr>
        <w:t>,</w:t>
      </w:r>
      <w:r w:rsidRPr="00BB730D">
        <w:rPr>
          <w:rFonts w:ascii="Times New Roman" w:hAnsi="Times New Roman"/>
          <w:sz w:val="24"/>
          <w:szCs w:val="24"/>
        </w:rPr>
        <w:t xml:space="preserve"> with the help of ACF funds</w:t>
      </w:r>
      <w:r w:rsidR="004C0E41">
        <w:rPr>
          <w:rFonts w:ascii="Times New Roman" w:hAnsi="Times New Roman"/>
          <w:sz w:val="24"/>
          <w:szCs w:val="24"/>
        </w:rPr>
        <w:t>,</w:t>
      </w:r>
      <w:r w:rsidRPr="00BB730D">
        <w:rPr>
          <w:rFonts w:ascii="Times New Roman" w:hAnsi="Times New Roman"/>
          <w:sz w:val="24"/>
          <w:szCs w:val="24"/>
        </w:rPr>
        <w:t xml:space="preserve"> they are rolling out a Church and Community Mobilisation Programme (CCMP) in over 20 dioceses. CCMP uses </w:t>
      </w:r>
      <w:r w:rsidR="006C29B4">
        <w:rPr>
          <w:rFonts w:ascii="Times New Roman" w:hAnsi="Times New Roman"/>
          <w:sz w:val="24"/>
          <w:szCs w:val="24"/>
        </w:rPr>
        <w:t xml:space="preserve">Mothers Union </w:t>
      </w:r>
      <w:r w:rsidRPr="00BB730D">
        <w:rPr>
          <w:rFonts w:ascii="Times New Roman" w:hAnsi="Times New Roman"/>
          <w:sz w:val="24"/>
          <w:szCs w:val="24"/>
        </w:rPr>
        <w:t>Bible Study</w:t>
      </w:r>
      <w:r w:rsidR="006C29B4">
        <w:rPr>
          <w:rFonts w:ascii="Times New Roman" w:hAnsi="Times New Roman"/>
          <w:sz w:val="24"/>
          <w:szCs w:val="24"/>
        </w:rPr>
        <w:t xml:space="preserve"> groups</w:t>
      </w:r>
      <w:r w:rsidRPr="00BB730D">
        <w:rPr>
          <w:rFonts w:ascii="Times New Roman" w:hAnsi="Times New Roman"/>
          <w:sz w:val="24"/>
          <w:szCs w:val="24"/>
        </w:rPr>
        <w:t xml:space="preserve"> to </w:t>
      </w:r>
      <w:r w:rsidR="00970A56">
        <w:rPr>
          <w:rFonts w:ascii="Times New Roman" w:hAnsi="Times New Roman"/>
          <w:sz w:val="24"/>
          <w:szCs w:val="24"/>
        </w:rPr>
        <w:t>help</w:t>
      </w:r>
      <w:r w:rsidRPr="00BB730D">
        <w:rPr>
          <w:rFonts w:ascii="Times New Roman" w:hAnsi="Times New Roman"/>
          <w:sz w:val="24"/>
          <w:szCs w:val="24"/>
        </w:rPr>
        <w:t xml:space="preserve"> people</w:t>
      </w:r>
      <w:r w:rsidR="003C0BCF">
        <w:rPr>
          <w:rFonts w:ascii="Times New Roman" w:hAnsi="Times New Roman"/>
          <w:sz w:val="24"/>
          <w:szCs w:val="24"/>
        </w:rPr>
        <w:t xml:space="preserve"> bring positive</w:t>
      </w:r>
      <w:r w:rsidRPr="00BB730D">
        <w:rPr>
          <w:rFonts w:ascii="Times New Roman" w:hAnsi="Times New Roman"/>
          <w:sz w:val="24"/>
          <w:szCs w:val="24"/>
        </w:rPr>
        <w:t xml:space="preserve"> change</w:t>
      </w:r>
      <w:r w:rsidR="003C0BCF">
        <w:rPr>
          <w:rFonts w:ascii="Times New Roman" w:hAnsi="Times New Roman"/>
          <w:sz w:val="24"/>
          <w:szCs w:val="24"/>
        </w:rPr>
        <w:t xml:space="preserve"> to</w:t>
      </w:r>
      <w:r w:rsidRPr="00BB730D">
        <w:rPr>
          <w:rFonts w:ascii="Times New Roman" w:hAnsi="Times New Roman"/>
          <w:sz w:val="24"/>
          <w:szCs w:val="24"/>
        </w:rPr>
        <w:t xml:space="preserve"> their families and communities. </w:t>
      </w:r>
    </w:p>
    <w:p w14:paraId="76D80327" w14:textId="77777777" w:rsidR="003C0BCF" w:rsidRPr="00BB730D" w:rsidRDefault="003C0BCF" w:rsidP="00150DAB">
      <w:pPr>
        <w:rPr>
          <w:rFonts w:ascii="Times New Roman" w:hAnsi="Times New Roman"/>
          <w:sz w:val="24"/>
          <w:szCs w:val="24"/>
        </w:rPr>
      </w:pPr>
    </w:p>
    <w:p w14:paraId="19E640E2" w14:textId="76D2E005" w:rsidR="00150DAB" w:rsidRPr="00BB730D" w:rsidRDefault="00150DAB" w:rsidP="00150DAB">
      <w:pPr>
        <w:rPr>
          <w:rFonts w:ascii="Times New Roman" w:hAnsi="Times New Roman"/>
          <w:sz w:val="24"/>
          <w:szCs w:val="24"/>
        </w:rPr>
      </w:pPr>
      <w:r w:rsidRPr="00BB730D">
        <w:rPr>
          <w:rFonts w:ascii="Times New Roman" w:hAnsi="Times New Roman"/>
          <w:sz w:val="24"/>
          <w:szCs w:val="24"/>
        </w:rPr>
        <w:t>Village and Community Banks</w:t>
      </w:r>
      <w:r w:rsidR="00AC15F0">
        <w:rPr>
          <w:rFonts w:ascii="Times New Roman" w:hAnsi="Times New Roman"/>
          <w:sz w:val="24"/>
          <w:szCs w:val="24"/>
        </w:rPr>
        <w:t xml:space="preserve"> </w:t>
      </w:r>
      <w:r w:rsidRPr="00BB730D">
        <w:rPr>
          <w:rFonts w:ascii="Times New Roman" w:hAnsi="Times New Roman"/>
          <w:sz w:val="24"/>
          <w:szCs w:val="24"/>
        </w:rPr>
        <w:t>enabl</w:t>
      </w:r>
      <w:r w:rsidR="00AC15F0">
        <w:rPr>
          <w:rFonts w:ascii="Times New Roman" w:hAnsi="Times New Roman"/>
          <w:sz w:val="24"/>
          <w:szCs w:val="24"/>
        </w:rPr>
        <w:t>e</w:t>
      </w:r>
      <w:r w:rsidRPr="00BB730D">
        <w:rPr>
          <w:rFonts w:ascii="Times New Roman" w:hAnsi="Times New Roman"/>
          <w:sz w:val="24"/>
          <w:szCs w:val="24"/>
        </w:rPr>
        <w:t xml:space="preserve"> group members to contribute towards and receive micro-loans to help them create businesses</w:t>
      </w:r>
      <w:r w:rsidR="003C0BCF">
        <w:rPr>
          <w:rFonts w:ascii="Times New Roman" w:hAnsi="Times New Roman"/>
          <w:sz w:val="24"/>
          <w:szCs w:val="24"/>
        </w:rPr>
        <w:t>.</w:t>
      </w:r>
      <w:r w:rsidRPr="00BB730D">
        <w:rPr>
          <w:rFonts w:ascii="Times New Roman" w:hAnsi="Times New Roman"/>
          <w:sz w:val="24"/>
          <w:szCs w:val="24"/>
        </w:rPr>
        <w:t xml:space="preserve"> </w:t>
      </w:r>
    </w:p>
    <w:p w14:paraId="3153E955" w14:textId="77777777" w:rsidR="00150DAB" w:rsidRPr="00BB730D" w:rsidRDefault="00150DAB" w:rsidP="00150DAB">
      <w:pPr>
        <w:rPr>
          <w:rFonts w:ascii="Times New Roman" w:hAnsi="Times New Roman"/>
          <w:sz w:val="24"/>
          <w:szCs w:val="24"/>
        </w:rPr>
      </w:pPr>
    </w:p>
    <w:p w14:paraId="7B2B2370" w14:textId="46F40526" w:rsidR="00150DAB" w:rsidRPr="003C0BCF" w:rsidRDefault="00150DAB" w:rsidP="00150DAB">
      <w:pPr>
        <w:rPr>
          <w:rFonts w:ascii="Times New Roman" w:hAnsi="Times New Roman"/>
          <w:bCs/>
          <w:i/>
          <w:iCs/>
          <w:sz w:val="24"/>
          <w:szCs w:val="24"/>
        </w:rPr>
      </w:pPr>
      <w:r w:rsidRPr="00BB730D">
        <w:rPr>
          <w:rFonts w:ascii="Times New Roman" w:hAnsi="Times New Roman"/>
          <w:b/>
          <w:bCs/>
          <w:i/>
          <w:iCs/>
          <w:sz w:val="24"/>
          <w:szCs w:val="24"/>
        </w:rPr>
        <w:t xml:space="preserve"> </w:t>
      </w:r>
      <w:r w:rsidR="003C0BCF">
        <w:rPr>
          <w:rFonts w:ascii="Times New Roman" w:hAnsi="Times New Roman"/>
          <w:b/>
          <w:i/>
          <w:sz w:val="24"/>
          <w:szCs w:val="24"/>
        </w:rPr>
        <w:t>Safiya Nyirongo</w:t>
      </w:r>
      <w:r w:rsidR="00485AB2">
        <w:rPr>
          <w:rFonts w:ascii="Times New Roman" w:hAnsi="Times New Roman"/>
          <w:b/>
          <w:i/>
          <w:sz w:val="24"/>
          <w:szCs w:val="24"/>
        </w:rPr>
        <w:t xml:space="preserve"> </w:t>
      </w:r>
      <w:r w:rsidR="00485AB2">
        <w:rPr>
          <w:rFonts w:ascii="Times New Roman" w:hAnsi="Times New Roman"/>
          <w:bCs/>
          <w:i/>
          <w:sz w:val="24"/>
          <w:szCs w:val="24"/>
        </w:rPr>
        <w:t>CEO of the ACF writes</w:t>
      </w:r>
      <w:r w:rsidR="003C0BCF">
        <w:rPr>
          <w:rFonts w:ascii="Times New Roman" w:hAnsi="Times New Roman"/>
          <w:bCs/>
          <w:i/>
          <w:sz w:val="24"/>
          <w:szCs w:val="24"/>
        </w:rPr>
        <w:t>:</w:t>
      </w:r>
    </w:p>
    <w:p w14:paraId="40FB7D6B" w14:textId="7A163F6E" w:rsidR="00150DAB" w:rsidRPr="00BB730D" w:rsidRDefault="003C0BCF" w:rsidP="00150DAB">
      <w:pPr>
        <w:ind w:left="720"/>
        <w:rPr>
          <w:rFonts w:ascii="Times New Roman" w:hAnsi="Times New Roman"/>
          <w:i/>
          <w:iCs/>
          <w:sz w:val="24"/>
          <w:szCs w:val="24"/>
        </w:rPr>
      </w:pPr>
      <w:r>
        <w:rPr>
          <w:rFonts w:ascii="Times New Roman" w:hAnsi="Times New Roman"/>
          <w:i/>
          <w:iCs/>
          <w:sz w:val="24"/>
          <w:szCs w:val="24"/>
        </w:rPr>
        <w:t>‘</w:t>
      </w:r>
      <w:r w:rsidR="008705A3">
        <w:rPr>
          <w:rFonts w:ascii="Times New Roman" w:hAnsi="Times New Roman"/>
          <w:i/>
          <w:iCs/>
          <w:sz w:val="24"/>
          <w:szCs w:val="24"/>
        </w:rPr>
        <w:t>Through CCMP</w:t>
      </w:r>
      <w:r w:rsidR="00485AB2">
        <w:rPr>
          <w:rFonts w:ascii="Times New Roman" w:hAnsi="Times New Roman"/>
          <w:i/>
          <w:iCs/>
          <w:sz w:val="24"/>
          <w:szCs w:val="24"/>
        </w:rPr>
        <w:t xml:space="preserve"> women from Central Tangan</w:t>
      </w:r>
      <w:r w:rsidR="002907E3">
        <w:rPr>
          <w:rFonts w:ascii="Times New Roman" w:hAnsi="Times New Roman"/>
          <w:i/>
          <w:iCs/>
          <w:sz w:val="24"/>
          <w:szCs w:val="24"/>
        </w:rPr>
        <w:t xml:space="preserve">yika </w:t>
      </w:r>
      <w:r w:rsidR="008705A3">
        <w:rPr>
          <w:rFonts w:ascii="Times New Roman" w:hAnsi="Times New Roman"/>
          <w:i/>
          <w:iCs/>
          <w:sz w:val="24"/>
          <w:szCs w:val="24"/>
        </w:rPr>
        <w:t>[</w:t>
      </w:r>
      <w:r w:rsidR="00574BEF">
        <w:rPr>
          <w:rFonts w:ascii="Times New Roman" w:hAnsi="Times New Roman"/>
          <w:i/>
          <w:iCs/>
          <w:sz w:val="24"/>
          <w:szCs w:val="24"/>
        </w:rPr>
        <w:t>have not only become self-supporting</w:t>
      </w:r>
      <w:r w:rsidR="00F02412">
        <w:rPr>
          <w:rFonts w:ascii="Times New Roman" w:hAnsi="Times New Roman"/>
          <w:i/>
          <w:iCs/>
          <w:sz w:val="24"/>
          <w:szCs w:val="24"/>
        </w:rPr>
        <w:t xml:space="preserve"> but]</w:t>
      </w:r>
      <w:r w:rsidR="00A53812">
        <w:rPr>
          <w:rFonts w:ascii="Times New Roman" w:hAnsi="Times New Roman"/>
          <w:i/>
          <w:iCs/>
          <w:sz w:val="24"/>
          <w:szCs w:val="24"/>
        </w:rPr>
        <w:t xml:space="preserve"> are</w:t>
      </w:r>
      <w:r w:rsidR="00150DAB" w:rsidRPr="00BB730D">
        <w:rPr>
          <w:rFonts w:ascii="Times New Roman" w:hAnsi="Times New Roman"/>
          <w:i/>
          <w:iCs/>
          <w:sz w:val="24"/>
          <w:szCs w:val="24"/>
        </w:rPr>
        <w:t xml:space="preserve"> also helping others to meet their basic needs, providing food and contributing to school fees</w:t>
      </w:r>
      <w:r w:rsidR="00F02412">
        <w:rPr>
          <w:rFonts w:ascii="Times New Roman" w:hAnsi="Times New Roman"/>
          <w:i/>
          <w:iCs/>
          <w:sz w:val="24"/>
          <w:szCs w:val="24"/>
        </w:rPr>
        <w:t>.</w:t>
      </w:r>
      <w:r w:rsidR="00150DAB" w:rsidRPr="00BB730D">
        <w:rPr>
          <w:rFonts w:ascii="Times New Roman" w:hAnsi="Times New Roman"/>
          <w:i/>
          <w:iCs/>
          <w:sz w:val="24"/>
          <w:szCs w:val="24"/>
        </w:rPr>
        <w:t xml:space="preserve"> Essentially, through participation in this programme, they have become their own group of charitable donors.</w:t>
      </w:r>
      <w:r w:rsidR="00E26806">
        <w:rPr>
          <w:rFonts w:ascii="Times New Roman" w:hAnsi="Times New Roman"/>
          <w:i/>
          <w:iCs/>
          <w:sz w:val="24"/>
          <w:szCs w:val="24"/>
        </w:rPr>
        <w:t>’</w:t>
      </w:r>
      <w:r w:rsidR="00D92950">
        <w:rPr>
          <w:rFonts w:ascii="Times New Roman" w:hAnsi="Times New Roman"/>
          <w:i/>
          <w:iCs/>
          <w:sz w:val="24"/>
          <w:szCs w:val="24"/>
        </w:rPr>
        <w:t xml:space="preserve"> (photos below)</w:t>
      </w:r>
    </w:p>
    <w:p w14:paraId="4BA3A82D" w14:textId="69DF5975" w:rsidR="00AC0BA1" w:rsidRPr="00BB730D" w:rsidRDefault="00AC0BA1" w:rsidP="00605FB4">
      <w:pPr>
        <w:rPr>
          <w:rFonts w:ascii="Times New Roman" w:hAnsi="Times New Roman"/>
          <w:sz w:val="24"/>
          <w:szCs w:val="24"/>
        </w:rPr>
      </w:pPr>
    </w:p>
    <w:p w14:paraId="75A35483" w14:textId="2EBCB28D" w:rsidR="00F30CC4" w:rsidRPr="00BB730D" w:rsidRDefault="00CD4235" w:rsidP="000106AD">
      <w:pPr>
        <w:rPr>
          <w:rFonts w:ascii="Times New Roman" w:hAnsi="Times New Roman"/>
          <w:sz w:val="24"/>
          <w:szCs w:val="24"/>
        </w:rPr>
      </w:pPr>
      <w:r w:rsidRPr="00BB730D">
        <w:rPr>
          <w:rFonts w:ascii="Times New Roman" w:hAnsi="Times New Roman"/>
          <w:noProof/>
          <w:sz w:val="24"/>
          <w:szCs w:val="24"/>
        </w:rPr>
        <w:drawing>
          <wp:inline distT="0" distB="0" distL="0" distR="0" wp14:anchorId="2812287C" wp14:editId="4706ADBE">
            <wp:extent cx="2662485" cy="1774895"/>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90656" cy="1793675"/>
                    </a:xfrm>
                    <a:prstGeom prst="rect">
                      <a:avLst/>
                    </a:prstGeom>
                    <a:noFill/>
                    <a:ln>
                      <a:noFill/>
                    </a:ln>
                  </pic:spPr>
                </pic:pic>
              </a:graphicData>
            </a:graphic>
          </wp:inline>
        </w:drawing>
      </w:r>
      <w:r w:rsidR="003322E5" w:rsidRPr="00BB730D">
        <w:rPr>
          <w:rFonts w:ascii="Times New Roman" w:hAnsi="Times New Roman"/>
          <w:noProof/>
          <w:sz w:val="24"/>
          <w:szCs w:val="24"/>
        </w:rPr>
        <w:t xml:space="preserve">           </w:t>
      </w:r>
      <w:r w:rsidR="003322E5" w:rsidRPr="00BB730D">
        <w:rPr>
          <w:rFonts w:ascii="Times New Roman" w:hAnsi="Times New Roman"/>
          <w:noProof/>
          <w:sz w:val="24"/>
          <w:szCs w:val="24"/>
        </w:rPr>
        <w:drawing>
          <wp:inline distT="0" distB="0" distL="0" distR="0" wp14:anchorId="6AE90600" wp14:editId="08981C26">
            <wp:extent cx="2665839" cy="1777130"/>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78291" cy="1785431"/>
                    </a:xfrm>
                    <a:prstGeom prst="rect">
                      <a:avLst/>
                    </a:prstGeom>
                    <a:noFill/>
                    <a:ln>
                      <a:noFill/>
                    </a:ln>
                  </pic:spPr>
                </pic:pic>
              </a:graphicData>
            </a:graphic>
          </wp:inline>
        </w:drawing>
      </w:r>
    </w:p>
    <w:p w14:paraId="1872AC4C" w14:textId="0248A6F2" w:rsidR="003322E5" w:rsidRPr="00BB730D" w:rsidRDefault="003322E5" w:rsidP="000106AD">
      <w:pPr>
        <w:rPr>
          <w:rFonts w:ascii="Times New Roman" w:hAnsi="Times New Roman"/>
          <w:sz w:val="24"/>
          <w:szCs w:val="24"/>
        </w:rPr>
      </w:pPr>
    </w:p>
    <w:p w14:paraId="08C2E03C" w14:textId="77777777" w:rsidR="009153DB" w:rsidRPr="00BB730D" w:rsidRDefault="009153DB" w:rsidP="009153DB">
      <w:pPr>
        <w:pStyle w:val="ListParagraph"/>
        <w:numPr>
          <w:ilvl w:val="0"/>
          <w:numId w:val="4"/>
        </w:numPr>
        <w:rPr>
          <w:rFonts w:ascii="Times New Roman" w:hAnsi="Times New Roman" w:cs="Times New Roman"/>
          <w:b/>
          <w:bCs/>
          <w:sz w:val="24"/>
          <w:szCs w:val="24"/>
        </w:rPr>
      </w:pPr>
      <w:r w:rsidRPr="00BB730D">
        <w:rPr>
          <w:rFonts w:ascii="Times New Roman" w:hAnsi="Times New Roman" w:cs="Times New Roman"/>
          <w:b/>
          <w:bCs/>
          <w:sz w:val="24"/>
          <w:szCs w:val="24"/>
        </w:rPr>
        <w:t>Women on the Frontline</w:t>
      </w:r>
    </w:p>
    <w:p w14:paraId="37210DD4" w14:textId="77777777" w:rsidR="009153DB" w:rsidRPr="00BB730D" w:rsidRDefault="009153DB" w:rsidP="009153DB">
      <w:pPr>
        <w:rPr>
          <w:rFonts w:ascii="Times New Roman" w:hAnsi="Times New Roman"/>
          <w:vanish/>
          <w:sz w:val="24"/>
          <w:szCs w:val="24"/>
          <w:specVanish/>
        </w:rPr>
      </w:pPr>
      <w:r>
        <w:rPr>
          <w:rFonts w:ascii="Times New Roman" w:hAnsi="Times New Roman"/>
          <w:sz w:val="24"/>
          <w:szCs w:val="24"/>
        </w:rPr>
        <w:t>‘</w:t>
      </w:r>
    </w:p>
    <w:p w14:paraId="0A1C420E" w14:textId="33320170" w:rsidR="009153DB" w:rsidRPr="00BB730D" w:rsidRDefault="009153DB" w:rsidP="009153DB">
      <w:pPr>
        <w:rPr>
          <w:rFonts w:ascii="Times New Roman" w:hAnsi="Times New Roman"/>
          <w:sz w:val="24"/>
          <w:szCs w:val="24"/>
        </w:rPr>
      </w:pPr>
      <w:r w:rsidRPr="00BB730D">
        <w:rPr>
          <w:rFonts w:ascii="Times New Roman" w:hAnsi="Times New Roman"/>
          <w:sz w:val="24"/>
          <w:szCs w:val="24"/>
        </w:rPr>
        <w:t>Women on the Frontline</w:t>
      </w:r>
      <w:r>
        <w:rPr>
          <w:rFonts w:ascii="Times New Roman" w:hAnsi="Times New Roman"/>
          <w:sz w:val="24"/>
          <w:szCs w:val="24"/>
        </w:rPr>
        <w:t>’</w:t>
      </w:r>
      <w:r w:rsidRPr="00BB730D">
        <w:rPr>
          <w:rFonts w:ascii="Times New Roman" w:hAnsi="Times New Roman"/>
          <w:sz w:val="24"/>
          <w:szCs w:val="24"/>
        </w:rPr>
        <w:t xml:space="preserve"> is a programme designed </w:t>
      </w:r>
      <w:r>
        <w:rPr>
          <w:rFonts w:ascii="Times New Roman" w:hAnsi="Times New Roman"/>
          <w:sz w:val="24"/>
          <w:szCs w:val="24"/>
        </w:rPr>
        <w:t>for</w:t>
      </w:r>
      <w:r w:rsidRPr="00BB730D">
        <w:rPr>
          <w:rFonts w:ascii="Times New Roman" w:hAnsi="Times New Roman"/>
          <w:sz w:val="24"/>
          <w:szCs w:val="24"/>
        </w:rPr>
        <w:t xml:space="preserve"> senior Christian women, usually wives of bishops, in areas affected by violence, conflict and poverty, bringing them together on retreat and </w:t>
      </w:r>
      <w:r>
        <w:rPr>
          <w:rFonts w:ascii="Times New Roman" w:hAnsi="Times New Roman"/>
          <w:sz w:val="24"/>
          <w:szCs w:val="24"/>
        </w:rPr>
        <w:t>giving</w:t>
      </w:r>
      <w:r w:rsidRPr="00BB730D">
        <w:rPr>
          <w:rFonts w:ascii="Times New Roman" w:hAnsi="Times New Roman"/>
          <w:sz w:val="24"/>
          <w:szCs w:val="24"/>
        </w:rPr>
        <w:t xml:space="preserve"> practical training in reconciliation. The programme is led by Mrs</w:t>
      </w:r>
      <w:r w:rsidR="00E328A2">
        <w:rPr>
          <w:rFonts w:ascii="Times New Roman" w:hAnsi="Times New Roman"/>
          <w:sz w:val="24"/>
          <w:szCs w:val="24"/>
        </w:rPr>
        <w:t>.</w:t>
      </w:r>
      <w:r w:rsidRPr="00BB730D">
        <w:rPr>
          <w:rFonts w:ascii="Times New Roman" w:hAnsi="Times New Roman"/>
          <w:sz w:val="24"/>
          <w:szCs w:val="24"/>
        </w:rPr>
        <w:t xml:space="preserve"> Caroline Welby, wife to Archbishop Justin Welby, and by </w:t>
      </w:r>
      <w:r w:rsidR="00E328A2">
        <w:rPr>
          <w:rFonts w:ascii="Times New Roman" w:hAnsi="Times New Roman"/>
          <w:sz w:val="24"/>
          <w:szCs w:val="24"/>
        </w:rPr>
        <w:t xml:space="preserve">Mrs. </w:t>
      </w:r>
      <w:r w:rsidRPr="00BB730D">
        <w:rPr>
          <w:rFonts w:ascii="Times New Roman" w:hAnsi="Times New Roman"/>
          <w:sz w:val="24"/>
          <w:szCs w:val="24"/>
        </w:rPr>
        <w:t>Sarah Snyder, the Archbishop’s Advisor on Reconciliation.</w:t>
      </w:r>
    </w:p>
    <w:p w14:paraId="791EC3DC" w14:textId="77777777" w:rsidR="009153DB" w:rsidRPr="00BB730D" w:rsidRDefault="009153DB" w:rsidP="009153DB">
      <w:pPr>
        <w:rPr>
          <w:rFonts w:ascii="Times New Roman" w:hAnsi="Times New Roman"/>
          <w:sz w:val="24"/>
          <w:szCs w:val="24"/>
        </w:rPr>
      </w:pPr>
    </w:p>
    <w:p w14:paraId="2C4CD8A4" w14:textId="02EB25F9" w:rsidR="009153DB" w:rsidRPr="00BB730D" w:rsidRDefault="009153DB" w:rsidP="009153DB">
      <w:pPr>
        <w:rPr>
          <w:rFonts w:ascii="Times New Roman" w:hAnsi="Times New Roman"/>
          <w:iCs/>
          <w:sz w:val="24"/>
          <w:szCs w:val="24"/>
        </w:rPr>
      </w:pPr>
      <w:r w:rsidRPr="00BB730D">
        <w:rPr>
          <w:rFonts w:ascii="Times New Roman" w:hAnsi="Times New Roman"/>
          <w:iCs/>
          <w:sz w:val="24"/>
          <w:szCs w:val="24"/>
        </w:rPr>
        <w:t xml:space="preserve">In many parts of the Communion, bishops’ wives are thrust into an important role as the ‘Mother’ of the </w:t>
      </w:r>
      <w:r>
        <w:rPr>
          <w:rFonts w:ascii="Times New Roman" w:hAnsi="Times New Roman"/>
          <w:iCs/>
          <w:sz w:val="24"/>
          <w:szCs w:val="24"/>
        </w:rPr>
        <w:t>diocese</w:t>
      </w:r>
      <w:r w:rsidRPr="00BB730D">
        <w:rPr>
          <w:rFonts w:ascii="Times New Roman" w:hAnsi="Times New Roman"/>
          <w:iCs/>
          <w:sz w:val="24"/>
          <w:szCs w:val="24"/>
        </w:rPr>
        <w:t xml:space="preserve"> and are expected to provide leadership to women in the church. Unlike their husbands, who will have had some training for their roles, these women are very often unskilled</w:t>
      </w:r>
      <w:r w:rsidR="00754841">
        <w:rPr>
          <w:rFonts w:ascii="Times New Roman" w:hAnsi="Times New Roman"/>
          <w:iCs/>
          <w:sz w:val="24"/>
          <w:szCs w:val="24"/>
        </w:rPr>
        <w:t xml:space="preserve"> and</w:t>
      </w:r>
      <w:r w:rsidRPr="00BB730D">
        <w:rPr>
          <w:rFonts w:ascii="Times New Roman" w:hAnsi="Times New Roman"/>
          <w:iCs/>
          <w:sz w:val="24"/>
          <w:szCs w:val="24"/>
        </w:rPr>
        <w:t xml:space="preserve"> undereducated for the role they find themselves in. They need encouragement and equipping to carry out their role </w:t>
      </w:r>
      <w:r>
        <w:rPr>
          <w:rFonts w:ascii="Times New Roman" w:hAnsi="Times New Roman"/>
          <w:iCs/>
          <w:sz w:val="24"/>
          <w:szCs w:val="24"/>
        </w:rPr>
        <w:t>with confidence</w:t>
      </w:r>
      <w:r w:rsidRPr="00BB730D">
        <w:rPr>
          <w:rFonts w:ascii="Times New Roman" w:hAnsi="Times New Roman"/>
          <w:iCs/>
          <w:sz w:val="24"/>
          <w:szCs w:val="24"/>
        </w:rPr>
        <w:t xml:space="preserve">. </w:t>
      </w:r>
    </w:p>
    <w:p w14:paraId="1B1FE006" w14:textId="77777777" w:rsidR="009153DB" w:rsidRPr="00BB730D" w:rsidRDefault="009153DB" w:rsidP="009153DB">
      <w:pPr>
        <w:rPr>
          <w:rFonts w:ascii="Times New Roman" w:hAnsi="Times New Roman"/>
          <w:iCs/>
          <w:sz w:val="24"/>
          <w:szCs w:val="24"/>
        </w:rPr>
      </w:pPr>
    </w:p>
    <w:p w14:paraId="30E214DB" w14:textId="38C0B6CA" w:rsidR="009153DB" w:rsidRPr="008A7DCB" w:rsidRDefault="009153DB" w:rsidP="009153DB">
      <w:pPr>
        <w:rPr>
          <w:rFonts w:ascii="Times New Roman" w:hAnsi="Times New Roman"/>
          <w:bCs/>
          <w:i/>
          <w:sz w:val="24"/>
          <w:szCs w:val="24"/>
        </w:rPr>
      </w:pPr>
      <w:r>
        <w:rPr>
          <w:rFonts w:ascii="Times New Roman" w:hAnsi="Times New Roman"/>
          <w:b/>
          <w:i/>
          <w:sz w:val="24"/>
          <w:szCs w:val="24"/>
        </w:rPr>
        <w:t>Safiya Nyirongo</w:t>
      </w:r>
      <w:r>
        <w:rPr>
          <w:rFonts w:ascii="Times New Roman" w:hAnsi="Times New Roman"/>
          <w:bCs/>
          <w:i/>
          <w:sz w:val="24"/>
          <w:szCs w:val="24"/>
        </w:rPr>
        <w:t>:</w:t>
      </w:r>
    </w:p>
    <w:p w14:paraId="6C46E4C1" w14:textId="494DC7AC" w:rsidR="009153DB" w:rsidRPr="00BB730D" w:rsidRDefault="009153DB" w:rsidP="009153DB">
      <w:pPr>
        <w:pStyle w:val="ListParagraph"/>
        <w:numPr>
          <w:ilvl w:val="0"/>
          <w:numId w:val="2"/>
        </w:numPr>
        <w:rPr>
          <w:rFonts w:ascii="Times New Roman" w:hAnsi="Times New Roman" w:cs="Times New Roman"/>
          <w:i/>
          <w:sz w:val="24"/>
          <w:szCs w:val="24"/>
        </w:rPr>
      </w:pPr>
      <w:r>
        <w:rPr>
          <w:rFonts w:ascii="Times New Roman" w:hAnsi="Times New Roman" w:cs="Times New Roman"/>
          <w:i/>
          <w:sz w:val="24"/>
          <w:szCs w:val="24"/>
        </w:rPr>
        <w:t>‘</w:t>
      </w:r>
      <w:r w:rsidRPr="00BB730D">
        <w:rPr>
          <w:rFonts w:ascii="Times New Roman" w:hAnsi="Times New Roman" w:cs="Times New Roman"/>
          <w:i/>
          <w:sz w:val="24"/>
          <w:szCs w:val="24"/>
        </w:rPr>
        <w:t xml:space="preserve">Women sometimes come into the training worn down and burdened by the expectations placed on them, as well as their experiences of conflict. They may have been forced to leave their community or may be living alongside deeply traumatised women without knowing how to support them. </w:t>
      </w:r>
      <w:r w:rsidR="00A6170F">
        <w:rPr>
          <w:rFonts w:ascii="Times New Roman" w:hAnsi="Times New Roman" w:cs="Times New Roman"/>
          <w:i/>
          <w:sz w:val="24"/>
          <w:szCs w:val="24"/>
        </w:rPr>
        <w:t xml:space="preserve">They may be </w:t>
      </w:r>
      <w:r w:rsidRPr="00BB730D">
        <w:rPr>
          <w:rFonts w:ascii="Times New Roman" w:hAnsi="Times New Roman" w:cs="Times New Roman"/>
          <w:i/>
          <w:sz w:val="24"/>
          <w:szCs w:val="24"/>
        </w:rPr>
        <w:t>discourag</w:t>
      </w:r>
      <w:r w:rsidR="00A6170F">
        <w:rPr>
          <w:rFonts w:ascii="Times New Roman" w:hAnsi="Times New Roman" w:cs="Times New Roman"/>
          <w:i/>
          <w:sz w:val="24"/>
          <w:szCs w:val="24"/>
        </w:rPr>
        <w:t>ed</w:t>
      </w:r>
      <w:r w:rsidRPr="00BB730D">
        <w:rPr>
          <w:rFonts w:ascii="Times New Roman" w:hAnsi="Times New Roman" w:cs="Times New Roman"/>
          <w:i/>
          <w:sz w:val="24"/>
          <w:szCs w:val="24"/>
        </w:rPr>
        <w:t xml:space="preserve">. However, they often come out of the programme full of hope and a sense of possibility, and </w:t>
      </w:r>
      <w:r w:rsidR="00984F90">
        <w:rPr>
          <w:rFonts w:ascii="Times New Roman" w:hAnsi="Times New Roman" w:cs="Times New Roman"/>
          <w:i/>
          <w:sz w:val="24"/>
          <w:szCs w:val="24"/>
        </w:rPr>
        <w:t xml:space="preserve">sensing </w:t>
      </w:r>
      <w:r w:rsidRPr="00BB730D">
        <w:rPr>
          <w:rFonts w:ascii="Times New Roman" w:hAnsi="Times New Roman" w:cs="Times New Roman"/>
          <w:i/>
          <w:sz w:val="24"/>
          <w:szCs w:val="24"/>
        </w:rPr>
        <w:t>solidarity with other women. They feel they are loved and called into their role and that they can make a positive impact.</w:t>
      </w:r>
      <w:r>
        <w:rPr>
          <w:rFonts w:ascii="Times New Roman" w:hAnsi="Times New Roman" w:cs="Times New Roman"/>
          <w:i/>
          <w:sz w:val="24"/>
          <w:szCs w:val="24"/>
        </w:rPr>
        <w:t>’</w:t>
      </w:r>
      <w:r w:rsidRPr="00BB730D">
        <w:rPr>
          <w:rFonts w:ascii="Times New Roman" w:hAnsi="Times New Roman" w:cs="Times New Roman"/>
          <w:i/>
          <w:sz w:val="24"/>
          <w:szCs w:val="24"/>
        </w:rPr>
        <w:t xml:space="preserve"> </w:t>
      </w:r>
    </w:p>
    <w:p w14:paraId="76C2C016" w14:textId="6DBD741B" w:rsidR="009153DB" w:rsidRPr="00BB730D" w:rsidRDefault="009153DB" w:rsidP="009153DB">
      <w:pPr>
        <w:rPr>
          <w:rFonts w:ascii="Times New Roman" w:hAnsi="Times New Roman"/>
          <w:sz w:val="24"/>
          <w:szCs w:val="24"/>
        </w:rPr>
      </w:pPr>
      <w:r w:rsidRPr="00BB730D">
        <w:rPr>
          <w:rFonts w:ascii="Times New Roman" w:hAnsi="Times New Roman"/>
          <w:sz w:val="24"/>
          <w:szCs w:val="24"/>
        </w:rPr>
        <w:t>E</w:t>
      </w:r>
      <w:r>
        <w:rPr>
          <w:rFonts w:ascii="Times New Roman" w:hAnsi="Times New Roman"/>
          <w:sz w:val="24"/>
          <w:szCs w:val="24"/>
        </w:rPr>
        <w:t>very</w:t>
      </w:r>
      <w:r w:rsidRPr="00BB730D">
        <w:rPr>
          <w:rFonts w:ascii="Times New Roman" w:hAnsi="Times New Roman"/>
          <w:sz w:val="24"/>
          <w:szCs w:val="24"/>
        </w:rPr>
        <w:t xml:space="preserve"> ‘Women </w:t>
      </w:r>
      <w:r>
        <w:rPr>
          <w:rFonts w:ascii="Times New Roman" w:hAnsi="Times New Roman"/>
          <w:sz w:val="24"/>
          <w:szCs w:val="24"/>
        </w:rPr>
        <w:t>on</w:t>
      </w:r>
      <w:r w:rsidRPr="00BB730D">
        <w:rPr>
          <w:rFonts w:ascii="Times New Roman" w:hAnsi="Times New Roman"/>
          <w:sz w:val="24"/>
          <w:szCs w:val="24"/>
        </w:rPr>
        <w:t xml:space="preserve"> the Frontline’ programme reaches about 20 women directly. Each of these women take their learning and experience back to their communities. If each reaches a </w:t>
      </w:r>
      <w:r w:rsidR="00A0404F">
        <w:rPr>
          <w:rFonts w:ascii="Times New Roman" w:hAnsi="Times New Roman"/>
          <w:sz w:val="24"/>
          <w:szCs w:val="24"/>
        </w:rPr>
        <w:t>further</w:t>
      </w:r>
      <w:r w:rsidRPr="00BB730D">
        <w:rPr>
          <w:rFonts w:ascii="Times New Roman" w:hAnsi="Times New Roman"/>
          <w:sz w:val="24"/>
          <w:szCs w:val="24"/>
        </w:rPr>
        <w:t xml:space="preserve"> 10, </w:t>
      </w:r>
      <w:r w:rsidR="00A0404F">
        <w:rPr>
          <w:rFonts w:ascii="Times New Roman" w:hAnsi="Times New Roman"/>
          <w:sz w:val="24"/>
          <w:szCs w:val="24"/>
        </w:rPr>
        <w:t xml:space="preserve">then </w:t>
      </w:r>
      <w:r w:rsidRPr="00BB730D">
        <w:rPr>
          <w:rFonts w:ascii="Times New Roman" w:hAnsi="Times New Roman"/>
          <w:sz w:val="24"/>
          <w:szCs w:val="24"/>
        </w:rPr>
        <w:t xml:space="preserve">200 women </w:t>
      </w:r>
      <w:r w:rsidR="00A0404F">
        <w:rPr>
          <w:rFonts w:ascii="Times New Roman" w:hAnsi="Times New Roman"/>
          <w:sz w:val="24"/>
          <w:szCs w:val="24"/>
        </w:rPr>
        <w:t>are</w:t>
      </w:r>
      <w:r w:rsidRPr="00BB730D">
        <w:rPr>
          <w:rFonts w:ascii="Times New Roman" w:hAnsi="Times New Roman"/>
          <w:sz w:val="24"/>
          <w:szCs w:val="24"/>
        </w:rPr>
        <w:t xml:space="preserve"> impacted. </w:t>
      </w:r>
    </w:p>
    <w:p w14:paraId="2850157D" w14:textId="77777777" w:rsidR="009153DB" w:rsidRPr="00BB730D" w:rsidRDefault="009153DB" w:rsidP="009153DB">
      <w:pPr>
        <w:rPr>
          <w:rFonts w:ascii="Times New Roman" w:hAnsi="Times New Roman"/>
          <w:sz w:val="24"/>
          <w:szCs w:val="24"/>
        </w:rPr>
      </w:pPr>
      <w:r w:rsidRPr="00BB730D">
        <w:rPr>
          <w:rFonts w:ascii="Times New Roman" w:hAnsi="Times New Roman"/>
          <w:sz w:val="24"/>
          <w:szCs w:val="24"/>
        </w:rPr>
        <w:t>Four programmes have now been run – in South Sudan, Burundi, the Solomon Islands</w:t>
      </w:r>
      <w:r>
        <w:rPr>
          <w:rFonts w:ascii="Times New Roman" w:hAnsi="Times New Roman"/>
          <w:sz w:val="24"/>
          <w:szCs w:val="24"/>
        </w:rPr>
        <w:t xml:space="preserve"> (pictures below)</w:t>
      </w:r>
      <w:r w:rsidRPr="00BB730D">
        <w:rPr>
          <w:rFonts w:ascii="Times New Roman" w:hAnsi="Times New Roman"/>
          <w:sz w:val="24"/>
          <w:szCs w:val="24"/>
        </w:rPr>
        <w:t>, and DRC. Further programmes are planned in the Middle East and Pakistan.</w:t>
      </w:r>
    </w:p>
    <w:p w14:paraId="23551BE0" w14:textId="77777777" w:rsidR="009153DB" w:rsidRPr="00BB730D" w:rsidRDefault="009153DB" w:rsidP="009153DB">
      <w:pPr>
        <w:rPr>
          <w:rFonts w:ascii="Times New Roman" w:hAnsi="Times New Roman"/>
          <w:sz w:val="24"/>
          <w:szCs w:val="24"/>
        </w:rPr>
      </w:pPr>
    </w:p>
    <w:p w14:paraId="131B3473" w14:textId="77777777" w:rsidR="009153DB" w:rsidRPr="00BB730D" w:rsidRDefault="009153DB" w:rsidP="009153DB">
      <w:pPr>
        <w:rPr>
          <w:rFonts w:ascii="Times New Roman" w:hAnsi="Times New Roman"/>
          <w:sz w:val="24"/>
          <w:szCs w:val="24"/>
        </w:rPr>
      </w:pPr>
      <w:r w:rsidRPr="00BB730D">
        <w:rPr>
          <w:rFonts w:ascii="Times New Roman" w:hAnsi="Times New Roman"/>
          <w:noProof/>
          <w:sz w:val="24"/>
          <w:szCs w:val="24"/>
        </w:rPr>
        <w:lastRenderedPageBreak/>
        <w:drawing>
          <wp:inline distT="0" distB="0" distL="0" distR="0" wp14:anchorId="470B037A" wp14:editId="0C913711">
            <wp:extent cx="2687001" cy="2015611"/>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17756" cy="2038681"/>
                    </a:xfrm>
                    <a:prstGeom prst="rect">
                      <a:avLst/>
                    </a:prstGeom>
                    <a:noFill/>
                    <a:ln>
                      <a:noFill/>
                    </a:ln>
                  </pic:spPr>
                </pic:pic>
              </a:graphicData>
            </a:graphic>
          </wp:inline>
        </w:drawing>
      </w:r>
      <w:r w:rsidRPr="00BB730D">
        <w:rPr>
          <w:rFonts w:ascii="Times New Roman" w:hAnsi="Times New Roman"/>
          <w:sz w:val="24"/>
          <w:szCs w:val="24"/>
        </w:rPr>
        <w:t xml:space="preserve">     </w:t>
      </w:r>
      <w:r w:rsidRPr="00BB730D">
        <w:rPr>
          <w:rFonts w:ascii="Times New Roman" w:hAnsi="Times New Roman"/>
          <w:noProof/>
          <w:sz w:val="24"/>
          <w:szCs w:val="24"/>
        </w:rPr>
        <w:drawing>
          <wp:inline distT="0" distB="0" distL="0" distR="0" wp14:anchorId="39FA2F30" wp14:editId="4DF11E20">
            <wp:extent cx="2688482" cy="2016722"/>
            <wp:effectExtent l="0" t="0" r="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25644" cy="2044598"/>
                    </a:xfrm>
                    <a:prstGeom prst="rect">
                      <a:avLst/>
                    </a:prstGeom>
                    <a:noFill/>
                    <a:ln>
                      <a:noFill/>
                    </a:ln>
                  </pic:spPr>
                </pic:pic>
              </a:graphicData>
            </a:graphic>
          </wp:inline>
        </w:drawing>
      </w:r>
    </w:p>
    <w:p w14:paraId="15B7CB9D" w14:textId="77777777" w:rsidR="009153DB" w:rsidRPr="00BB730D" w:rsidRDefault="009153DB" w:rsidP="009153DB">
      <w:pPr>
        <w:rPr>
          <w:rFonts w:ascii="Times New Roman" w:hAnsi="Times New Roman"/>
          <w:sz w:val="24"/>
          <w:szCs w:val="24"/>
        </w:rPr>
      </w:pPr>
    </w:p>
    <w:p w14:paraId="38394265" w14:textId="7D176182" w:rsidR="003322E5" w:rsidRPr="00BB730D" w:rsidRDefault="003322E5" w:rsidP="000106AD">
      <w:pPr>
        <w:rPr>
          <w:rFonts w:ascii="Times New Roman" w:hAnsi="Times New Roman"/>
          <w:sz w:val="24"/>
          <w:szCs w:val="24"/>
        </w:rPr>
      </w:pPr>
    </w:p>
    <w:p w14:paraId="2B9E6542" w14:textId="48BE690A" w:rsidR="00643347" w:rsidRPr="00BB730D" w:rsidRDefault="006931FD" w:rsidP="000106AD">
      <w:pPr>
        <w:rPr>
          <w:rFonts w:ascii="Times New Roman" w:hAnsi="Times New Roman"/>
          <w:sz w:val="24"/>
          <w:szCs w:val="24"/>
        </w:rPr>
      </w:pPr>
      <w:r w:rsidRPr="00BB730D">
        <w:rPr>
          <w:rFonts w:ascii="Times New Roman" w:hAnsi="Times New Roman"/>
          <w:sz w:val="24"/>
          <w:szCs w:val="24"/>
        </w:rPr>
        <w:t xml:space="preserve">The Lambeth Conference in July 2020 will bring together </w:t>
      </w:r>
      <w:r w:rsidR="00927A39" w:rsidRPr="00BB730D">
        <w:rPr>
          <w:rFonts w:ascii="Times New Roman" w:hAnsi="Times New Roman"/>
          <w:sz w:val="24"/>
          <w:szCs w:val="24"/>
        </w:rPr>
        <w:t xml:space="preserve">500 or so bishops plus spouses from across the Anglican Communion. This is our diocese’s opportunity to strengthen </w:t>
      </w:r>
      <w:r w:rsidR="00584418" w:rsidRPr="00BB730D">
        <w:rPr>
          <w:rFonts w:ascii="Times New Roman" w:hAnsi="Times New Roman"/>
          <w:sz w:val="24"/>
          <w:szCs w:val="24"/>
        </w:rPr>
        <w:t xml:space="preserve">mission work across the Communion and to make the Communion real for people (especially women) in </w:t>
      </w:r>
      <w:r w:rsidR="00780BBA" w:rsidRPr="00BB730D">
        <w:rPr>
          <w:rFonts w:ascii="Times New Roman" w:hAnsi="Times New Roman"/>
          <w:sz w:val="24"/>
          <w:szCs w:val="24"/>
        </w:rPr>
        <w:t xml:space="preserve">other continents. </w:t>
      </w:r>
      <w:r w:rsidR="000D4B09" w:rsidRPr="00BB730D">
        <w:rPr>
          <w:rFonts w:ascii="Times New Roman" w:hAnsi="Times New Roman"/>
          <w:sz w:val="24"/>
          <w:szCs w:val="24"/>
        </w:rPr>
        <w:t>We can make a difference both to senior Anglican women</w:t>
      </w:r>
      <w:r w:rsidR="00484B8D" w:rsidRPr="00BB730D">
        <w:rPr>
          <w:rFonts w:ascii="Times New Roman" w:hAnsi="Times New Roman"/>
          <w:sz w:val="24"/>
          <w:szCs w:val="24"/>
        </w:rPr>
        <w:t xml:space="preserve"> in conflict-stricken areas</w:t>
      </w:r>
      <w:r w:rsidR="000D4B09" w:rsidRPr="00BB730D">
        <w:rPr>
          <w:rFonts w:ascii="Times New Roman" w:hAnsi="Times New Roman"/>
          <w:sz w:val="24"/>
          <w:szCs w:val="24"/>
        </w:rPr>
        <w:t xml:space="preserve"> and to </w:t>
      </w:r>
      <w:r w:rsidR="00484B8D" w:rsidRPr="00BB730D">
        <w:rPr>
          <w:rFonts w:ascii="Times New Roman" w:hAnsi="Times New Roman"/>
          <w:sz w:val="24"/>
          <w:szCs w:val="24"/>
        </w:rPr>
        <w:t xml:space="preserve">community groups in Tanzania. </w:t>
      </w:r>
      <w:r w:rsidR="00643347" w:rsidRPr="00BB730D">
        <w:rPr>
          <w:rFonts w:ascii="Times New Roman" w:hAnsi="Times New Roman"/>
          <w:sz w:val="24"/>
          <w:szCs w:val="24"/>
        </w:rPr>
        <w:t xml:space="preserve">Advent is the season of hope, and we can </w:t>
      </w:r>
      <w:r w:rsidR="00BB730D" w:rsidRPr="00BB730D">
        <w:rPr>
          <w:rFonts w:ascii="Times New Roman" w:hAnsi="Times New Roman"/>
          <w:sz w:val="24"/>
          <w:szCs w:val="24"/>
        </w:rPr>
        <w:t xml:space="preserve">share </w:t>
      </w:r>
      <w:r w:rsidR="00643347" w:rsidRPr="00BB730D">
        <w:rPr>
          <w:rFonts w:ascii="Times New Roman" w:hAnsi="Times New Roman"/>
          <w:sz w:val="24"/>
          <w:szCs w:val="24"/>
        </w:rPr>
        <w:t xml:space="preserve">some of this delightful </w:t>
      </w:r>
      <w:r w:rsidR="00BB730D" w:rsidRPr="00BB730D">
        <w:rPr>
          <w:rFonts w:ascii="Times New Roman" w:hAnsi="Times New Roman"/>
          <w:sz w:val="24"/>
          <w:szCs w:val="24"/>
        </w:rPr>
        <w:t xml:space="preserve">virtue with others. </w:t>
      </w:r>
    </w:p>
    <w:p w14:paraId="5CD88031" w14:textId="77777777" w:rsidR="00643347" w:rsidRPr="00BB730D" w:rsidRDefault="00643347" w:rsidP="000106AD">
      <w:pPr>
        <w:rPr>
          <w:rFonts w:ascii="Times New Roman" w:hAnsi="Times New Roman"/>
          <w:sz w:val="24"/>
          <w:szCs w:val="24"/>
        </w:rPr>
      </w:pPr>
    </w:p>
    <w:p w14:paraId="0504BD74" w14:textId="78BF6064" w:rsidR="00242B9E" w:rsidRPr="00BB730D" w:rsidRDefault="00BB730D" w:rsidP="000106AD">
      <w:pPr>
        <w:rPr>
          <w:rFonts w:ascii="Times New Roman" w:hAnsi="Times New Roman"/>
          <w:sz w:val="24"/>
          <w:szCs w:val="24"/>
        </w:rPr>
      </w:pPr>
      <w:r w:rsidRPr="00BB730D">
        <w:rPr>
          <w:rFonts w:ascii="Times New Roman" w:hAnsi="Times New Roman"/>
          <w:sz w:val="24"/>
          <w:szCs w:val="24"/>
        </w:rPr>
        <w:t xml:space="preserve">Please do </w:t>
      </w:r>
      <w:r w:rsidR="00643347" w:rsidRPr="00BB730D">
        <w:rPr>
          <w:rFonts w:ascii="Times New Roman" w:hAnsi="Times New Roman"/>
          <w:sz w:val="24"/>
          <w:szCs w:val="24"/>
        </w:rPr>
        <w:t xml:space="preserve">support my appeal. </w:t>
      </w:r>
    </w:p>
    <w:p w14:paraId="5F3807A8" w14:textId="038A971F" w:rsidR="00242B9E" w:rsidRPr="00BB730D" w:rsidRDefault="00242B9E" w:rsidP="000106AD">
      <w:pPr>
        <w:rPr>
          <w:rFonts w:ascii="Times New Roman" w:hAnsi="Times New Roman"/>
          <w:sz w:val="24"/>
          <w:szCs w:val="24"/>
        </w:rPr>
      </w:pPr>
    </w:p>
    <w:p w14:paraId="76D420A1" w14:textId="42F4AC4F" w:rsidR="00242B9E" w:rsidRPr="00BB730D" w:rsidRDefault="00242B9E" w:rsidP="000106AD">
      <w:pPr>
        <w:rPr>
          <w:rFonts w:ascii="Times New Roman" w:hAnsi="Times New Roman"/>
          <w:sz w:val="24"/>
          <w:szCs w:val="24"/>
        </w:rPr>
      </w:pPr>
    </w:p>
    <w:p w14:paraId="3F833B39" w14:textId="77777777" w:rsidR="00242B9E" w:rsidRPr="00BB730D" w:rsidRDefault="00242B9E" w:rsidP="000106AD">
      <w:pPr>
        <w:rPr>
          <w:rFonts w:ascii="Times New Roman" w:hAnsi="Times New Roman"/>
          <w:sz w:val="24"/>
          <w:szCs w:val="24"/>
        </w:rPr>
      </w:pPr>
    </w:p>
    <w:p w14:paraId="15EE1EE7" w14:textId="77777777" w:rsidR="00370B13" w:rsidRPr="00BB730D" w:rsidRDefault="00F30CC4" w:rsidP="009A17FD">
      <w:pPr>
        <w:rPr>
          <w:rFonts w:ascii="Times New Roman" w:hAnsi="Times New Roman"/>
          <w:sz w:val="24"/>
          <w:szCs w:val="24"/>
        </w:rPr>
      </w:pPr>
      <w:r w:rsidRPr="00BB730D">
        <w:rPr>
          <w:rFonts w:ascii="Times New Roman" w:hAnsi="Times New Roman"/>
          <w:sz w:val="24"/>
          <w:szCs w:val="24"/>
        </w:rPr>
        <w:t>With every blessing,</w:t>
      </w:r>
    </w:p>
    <w:p w14:paraId="6B243A63" w14:textId="77777777" w:rsidR="00370B13" w:rsidRPr="00BB730D" w:rsidRDefault="00370B13" w:rsidP="009A17FD">
      <w:pPr>
        <w:rPr>
          <w:rFonts w:ascii="Times New Roman" w:hAnsi="Times New Roman"/>
          <w:sz w:val="24"/>
          <w:szCs w:val="24"/>
        </w:rPr>
      </w:pPr>
    </w:p>
    <w:p w14:paraId="67E0EA30" w14:textId="77777777" w:rsidR="009A17FD" w:rsidRPr="009A1564" w:rsidRDefault="009A17FD" w:rsidP="009A17FD">
      <w:pPr>
        <w:rPr>
          <w:rFonts w:ascii="Times New Roman" w:hAnsi="Times New Roman"/>
          <w:sz w:val="24"/>
          <w:szCs w:val="24"/>
        </w:rPr>
      </w:pPr>
      <w:r w:rsidRPr="009A1564">
        <w:rPr>
          <w:rFonts w:ascii="Times New Roman" w:hAnsi="Times New Roman"/>
          <w:noProof/>
          <w:sz w:val="24"/>
          <w:szCs w:val="24"/>
          <w:lang w:eastAsia="en-GB"/>
        </w:rPr>
        <w:drawing>
          <wp:inline distT="0" distB="0" distL="0" distR="0" wp14:anchorId="7BC06E6D" wp14:editId="20593B2B">
            <wp:extent cx="3724910" cy="1005840"/>
            <wp:effectExtent l="0" t="0" r="889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24910" cy="1005840"/>
                    </a:xfrm>
                    <a:prstGeom prst="rect">
                      <a:avLst/>
                    </a:prstGeom>
                    <a:noFill/>
                  </pic:spPr>
                </pic:pic>
              </a:graphicData>
            </a:graphic>
          </wp:inline>
        </w:drawing>
      </w:r>
    </w:p>
    <w:p w14:paraId="3A8527F4" w14:textId="77777777" w:rsidR="00803A32" w:rsidRPr="009A1564" w:rsidRDefault="009A17FD" w:rsidP="00075075">
      <w:pPr>
        <w:rPr>
          <w:rFonts w:ascii="Times New Roman" w:hAnsi="Times New Roman"/>
          <w:sz w:val="24"/>
          <w:szCs w:val="24"/>
        </w:rPr>
      </w:pPr>
      <w:r w:rsidRPr="009A1564">
        <w:rPr>
          <w:rFonts w:ascii="Times New Roman" w:hAnsi="Times New Roman"/>
          <w:b/>
          <w:sz w:val="24"/>
          <w:szCs w:val="24"/>
        </w:rPr>
        <w:t>+Robert Gibraltar in Europe</w:t>
      </w:r>
      <w:r w:rsidR="00EB3863" w:rsidRPr="009A1564">
        <w:rPr>
          <w:rFonts w:ascii="Times New Roman" w:hAnsi="Times New Roman"/>
          <w:noProof/>
          <w:sz w:val="24"/>
          <w:szCs w:val="24"/>
          <w:lang w:eastAsia="en-GB"/>
        </w:rPr>
        <w:t xml:space="preserve"> </w:t>
      </w:r>
      <w:r w:rsidR="00511EC4" w:rsidRPr="009A1564">
        <w:rPr>
          <w:rFonts w:ascii="Times New Roman" w:hAnsi="Times New Roman"/>
          <w:sz w:val="24"/>
          <w:szCs w:val="24"/>
        </w:rPr>
        <w:tab/>
      </w:r>
      <w:r w:rsidR="00511EC4" w:rsidRPr="009A1564">
        <w:rPr>
          <w:rFonts w:ascii="Times New Roman" w:hAnsi="Times New Roman"/>
          <w:sz w:val="24"/>
          <w:szCs w:val="24"/>
        </w:rPr>
        <w:tab/>
      </w:r>
      <w:r w:rsidR="00511EC4" w:rsidRPr="009A1564">
        <w:rPr>
          <w:rFonts w:ascii="Times New Roman" w:hAnsi="Times New Roman"/>
          <w:sz w:val="24"/>
          <w:szCs w:val="24"/>
        </w:rPr>
        <w:tab/>
      </w:r>
      <w:r w:rsidR="00511EC4" w:rsidRPr="009A1564">
        <w:rPr>
          <w:rFonts w:ascii="Times New Roman" w:hAnsi="Times New Roman"/>
          <w:sz w:val="24"/>
          <w:szCs w:val="24"/>
        </w:rPr>
        <w:tab/>
      </w:r>
    </w:p>
    <w:sectPr w:rsidR="00803A32" w:rsidRPr="009A1564">
      <w:headerReference w:type="even" r:id="rId16"/>
      <w:headerReference w:type="default" r:id="rId17"/>
      <w:footerReference w:type="even" r:id="rId18"/>
      <w:footerReference w:type="default" r:id="rId19"/>
      <w:headerReference w:type="first" r:id="rId20"/>
      <w:footerReference w:type="first" r:id="rId21"/>
      <w:type w:val="continuous"/>
      <w:pgSz w:w="11909" w:h="16834" w:code="9"/>
      <w:pgMar w:top="1080" w:right="1440" w:bottom="864" w:left="1152" w:header="29" w:footer="21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72DB01" w14:textId="77777777" w:rsidR="00C373A0" w:rsidRDefault="00C373A0">
      <w:r>
        <w:separator/>
      </w:r>
    </w:p>
  </w:endnote>
  <w:endnote w:type="continuationSeparator" w:id="0">
    <w:p w14:paraId="29184D2E" w14:textId="77777777" w:rsidR="00C373A0" w:rsidRDefault="00C37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ravek-Light">
    <w:altName w:val="Calibri"/>
    <w:panose1 w:val="00000000000000000000"/>
    <w:charset w:val="00"/>
    <w:family w:val="swiss"/>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154F7" w14:textId="77777777" w:rsidR="00893707" w:rsidRDefault="008937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3389094"/>
      <w:docPartObj>
        <w:docPartGallery w:val="Page Numbers (Bottom of Page)"/>
        <w:docPartUnique/>
      </w:docPartObj>
    </w:sdtPr>
    <w:sdtEndPr>
      <w:rPr>
        <w:noProof/>
      </w:rPr>
    </w:sdtEndPr>
    <w:sdtContent>
      <w:p w14:paraId="7E138D40" w14:textId="7EA53853" w:rsidR="00893707" w:rsidRDefault="00893707">
        <w:pPr>
          <w:pStyle w:val="Footer"/>
          <w:jc w:val="right"/>
        </w:pPr>
        <w:r>
          <w:fldChar w:fldCharType="begin"/>
        </w:r>
        <w:r>
          <w:instrText xml:space="preserve"> PAGE   \* MERGEFORMAT </w:instrText>
        </w:r>
        <w:r>
          <w:fldChar w:fldCharType="separate"/>
        </w:r>
        <w:r w:rsidR="001033F6">
          <w:rPr>
            <w:noProof/>
          </w:rPr>
          <w:t>2</w:t>
        </w:r>
        <w:r>
          <w:rPr>
            <w:noProof/>
          </w:rPr>
          <w:fldChar w:fldCharType="end"/>
        </w:r>
      </w:p>
    </w:sdtContent>
  </w:sdt>
  <w:p w14:paraId="4F1ECE6E" w14:textId="77777777" w:rsidR="00893707" w:rsidRDefault="008937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EA322F" w14:textId="77777777" w:rsidR="005C0FEB" w:rsidRPr="00986FFE" w:rsidRDefault="005A241D">
    <w:pPr>
      <w:pStyle w:val="Footer"/>
      <w:rPr>
        <w:sz w:val="22"/>
        <w:lang w:val="fr-BE"/>
      </w:rPr>
    </w:pPr>
    <w:r>
      <w:rPr>
        <w:sz w:val="22"/>
        <w:lang w:val="fr-BE"/>
      </w:rPr>
      <w:t>Rue Capitaine</w:t>
    </w:r>
    <w:r w:rsidR="00F46E73">
      <w:rPr>
        <w:sz w:val="22"/>
        <w:lang w:val="fr-BE"/>
      </w:rPr>
      <w:t xml:space="preserve"> Crespel 47 box</w:t>
    </w:r>
    <w:r w:rsidR="00986FFE" w:rsidRPr="00986FFE">
      <w:rPr>
        <w:sz w:val="22"/>
        <w:lang w:val="fr-BE"/>
      </w:rPr>
      <w:t xml:space="preserve"> 49, 1050 Brussels</w:t>
    </w:r>
    <w:r w:rsidR="00986FFE">
      <w:rPr>
        <w:sz w:val="22"/>
        <w:lang w:val="fr-BE"/>
      </w:rPr>
      <w:t>,</w:t>
    </w:r>
    <w:r w:rsidR="00986FFE" w:rsidRPr="00986FFE">
      <w:rPr>
        <w:sz w:val="22"/>
        <w:lang w:val="fr-BE"/>
      </w:rPr>
      <w:t xml:space="preserve"> </w:t>
    </w:r>
    <w:proofErr w:type="spellStart"/>
    <w:r w:rsidR="00986FFE">
      <w:rPr>
        <w:sz w:val="22"/>
        <w:lang w:val="fr-BE"/>
      </w:rPr>
      <w:t>Belgium</w:t>
    </w:r>
    <w:proofErr w:type="spellEnd"/>
  </w:p>
  <w:p w14:paraId="1A93E5B5" w14:textId="77777777" w:rsidR="005C0FEB" w:rsidRPr="00986FFE" w:rsidRDefault="005C0FEB">
    <w:pPr>
      <w:pStyle w:val="Footer"/>
      <w:rPr>
        <w:sz w:val="8"/>
        <w:lang w:val="fr-BE"/>
      </w:rPr>
    </w:pPr>
  </w:p>
  <w:p w14:paraId="36DFFFCF" w14:textId="77777777" w:rsidR="005C0FEB" w:rsidRPr="00986FFE" w:rsidRDefault="005C0FEB">
    <w:pPr>
      <w:pStyle w:val="Footer"/>
      <w:rPr>
        <w:sz w:val="8"/>
        <w:lang w:val="fr-BE"/>
      </w:rPr>
    </w:pPr>
  </w:p>
  <w:p w14:paraId="4A6584BC" w14:textId="77777777" w:rsidR="005C0FEB" w:rsidRPr="001033F6" w:rsidRDefault="005C0FEB">
    <w:pPr>
      <w:pStyle w:val="Footer"/>
      <w:rPr>
        <w:sz w:val="18"/>
        <w:lang w:val="de-DE"/>
      </w:rPr>
    </w:pPr>
    <w:r w:rsidRPr="001033F6">
      <w:rPr>
        <w:i/>
        <w:sz w:val="18"/>
        <w:lang w:val="de-DE"/>
      </w:rPr>
      <w:t>Tel:</w:t>
    </w:r>
    <w:r w:rsidR="005A241D" w:rsidRPr="001033F6">
      <w:rPr>
        <w:sz w:val="18"/>
        <w:lang w:val="de-DE"/>
      </w:rPr>
      <w:t xml:space="preserve"> </w:t>
    </w:r>
    <w:r w:rsidR="00986FFE" w:rsidRPr="001033F6">
      <w:rPr>
        <w:sz w:val="18"/>
        <w:lang w:val="de-DE"/>
      </w:rPr>
      <w:t>+3222137480</w:t>
    </w:r>
    <w:r w:rsidRPr="001033F6">
      <w:rPr>
        <w:sz w:val="18"/>
        <w:lang w:val="de-DE"/>
      </w:rPr>
      <w:t xml:space="preserve">;   </w:t>
    </w:r>
    <w:r w:rsidRPr="001033F6">
      <w:rPr>
        <w:i/>
        <w:sz w:val="18"/>
        <w:lang w:val="de-DE"/>
      </w:rPr>
      <w:t>E-Mail:</w:t>
    </w:r>
    <w:r w:rsidRPr="001033F6">
      <w:rPr>
        <w:sz w:val="18"/>
        <w:lang w:val="de-DE"/>
      </w:rPr>
      <w:t xml:space="preserve"> </w:t>
    </w:r>
    <w:hyperlink r:id="rId1" w:history="1">
      <w:r w:rsidR="004806F9" w:rsidRPr="001033F6">
        <w:rPr>
          <w:rStyle w:val="Hyperlink"/>
          <w:sz w:val="18"/>
          <w:lang w:val="de-DE"/>
        </w:rPr>
        <w:t>bishop.europe@churchofengland.org</w:t>
      </w:r>
    </w:hyperlink>
    <w:r w:rsidR="004806F9" w:rsidRPr="001033F6">
      <w:rPr>
        <w:sz w:val="18"/>
        <w:lang w:val="de-DE"/>
      </w:rPr>
      <w:t xml:space="preserve">, </w:t>
    </w:r>
  </w:p>
  <w:p w14:paraId="33A206A6" w14:textId="77777777" w:rsidR="005C0FEB" w:rsidRPr="001033F6" w:rsidRDefault="005C0FEB">
    <w:pPr>
      <w:pStyle w:val="Footer"/>
      <w:rPr>
        <w:sz w:val="8"/>
        <w:u w:val="single"/>
        <w:lang w:val="de-DE"/>
      </w:rPr>
    </w:pPr>
  </w:p>
  <w:p w14:paraId="69E5ECC9" w14:textId="77777777" w:rsidR="005C0FEB" w:rsidRDefault="005C0FEB">
    <w:pPr>
      <w:pStyle w:val="Footer"/>
      <w:rPr>
        <w:sz w:val="18"/>
      </w:rPr>
    </w:pPr>
    <w:r>
      <w:rPr>
        <w:i/>
        <w:sz w:val="18"/>
      </w:rPr>
      <w:t xml:space="preserve">Diocesan web site: </w:t>
    </w:r>
    <w:r>
      <w:rPr>
        <w:sz w:val="18"/>
      </w:rPr>
      <w:t>www.europe.anglican.org/</w:t>
    </w:r>
  </w:p>
  <w:p w14:paraId="34B9DD19" w14:textId="77777777" w:rsidR="005C0FEB" w:rsidRDefault="005C0FEB">
    <w:pPr>
      <w:pStyle w:val="Footer"/>
      <w:rPr>
        <w:sz w:val="8"/>
      </w:rPr>
    </w:pPr>
  </w:p>
  <w:p w14:paraId="5963C825" w14:textId="77777777" w:rsidR="005C0FEB" w:rsidRDefault="005C0FEB">
    <w:pPr>
      <w:pStyle w:val="Footer"/>
      <w:rPr>
        <w:sz w:val="18"/>
      </w:rPr>
    </w:pPr>
    <w:r>
      <w:rPr>
        <w:sz w:val="18"/>
      </w:rPr>
      <w:t>Charity Commission registration number:  250186</w:t>
    </w:r>
  </w:p>
  <w:p w14:paraId="640218E4" w14:textId="77777777" w:rsidR="005C0FEB" w:rsidRDefault="005C0F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5C0426" w14:textId="77777777" w:rsidR="00C373A0" w:rsidRDefault="00C373A0">
      <w:r>
        <w:separator/>
      </w:r>
    </w:p>
  </w:footnote>
  <w:footnote w:type="continuationSeparator" w:id="0">
    <w:p w14:paraId="7F42847B" w14:textId="77777777" w:rsidR="00C373A0" w:rsidRDefault="00C373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0D095D" w14:textId="77777777" w:rsidR="00893707" w:rsidRDefault="008937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5FED3C" w14:textId="77777777" w:rsidR="00893707" w:rsidRDefault="008937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0AB0E7" w14:textId="77777777" w:rsidR="005C0FEB" w:rsidRDefault="005C0FEB">
    <w:pPr>
      <w:pStyle w:val="Header"/>
    </w:pPr>
    <w:r>
      <w:rPr>
        <w:noProof/>
        <w:lang w:eastAsia="en-GB"/>
      </w:rPr>
      <w:drawing>
        <wp:inline distT="0" distB="0" distL="0" distR="0" wp14:anchorId="36244D70" wp14:editId="29BB84C0">
          <wp:extent cx="6743700" cy="1790700"/>
          <wp:effectExtent l="0" t="0" r="0" b="0"/>
          <wp:docPr id="1" name="Picture 1" descr="D In E LH Str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 In E LH Strip"/>
                  <pic:cNvPicPr>
                    <a:picLocks noChangeAspect="1" noChangeArrowheads="1"/>
                  </pic:cNvPicPr>
                </pic:nvPicPr>
                <pic:blipFill>
                  <a:blip r:embed="rId1">
                    <a:extLst>
                      <a:ext uri="{28A0092B-C50C-407E-A947-70E740481C1C}">
                        <a14:useLocalDpi xmlns:a14="http://schemas.microsoft.com/office/drawing/2010/main" val="0"/>
                      </a:ext>
                    </a:extLst>
                  </a:blip>
                  <a:srcRect l="9529"/>
                  <a:stretch>
                    <a:fillRect/>
                  </a:stretch>
                </pic:blipFill>
                <pic:spPr bwMode="auto">
                  <a:xfrm>
                    <a:off x="0" y="0"/>
                    <a:ext cx="6743700" cy="1790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45225E"/>
    <w:multiLevelType w:val="hybridMultilevel"/>
    <w:tmpl w:val="1522FF42"/>
    <w:lvl w:ilvl="0" w:tplc="DD98B234">
      <w:numFmt w:val="bullet"/>
      <w:lvlText w:val="-"/>
      <w:lvlJc w:val="left"/>
      <w:pPr>
        <w:ind w:left="720" w:hanging="360"/>
      </w:pPr>
      <w:rPr>
        <w:rFonts w:ascii="Seravek-Light" w:eastAsia="Times New Roman" w:hAnsi="Seravek-Light" w:cs="Seravek-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41774F"/>
    <w:multiLevelType w:val="hybridMultilevel"/>
    <w:tmpl w:val="C76E4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B70967"/>
    <w:multiLevelType w:val="hybridMultilevel"/>
    <w:tmpl w:val="DB9C68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9B7404F"/>
    <w:multiLevelType w:val="hybridMultilevel"/>
    <w:tmpl w:val="A5100A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onsecutiveHyphenLimit w:val="28257"/>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812"/>
    <w:rsid w:val="000106AD"/>
    <w:rsid w:val="000178F9"/>
    <w:rsid w:val="000421C0"/>
    <w:rsid w:val="00070E30"/>
    <w:rsid w:val="00075075"/>
    <w:rsid w:val="000774BD"/>
    <w:rsid w:val="000D4B09"/>
    <w:rsid w:val="000D57FD"/>
    <w:rsid w:val="000D75DA"/>
    <w:rsid w:val="000D7657"/>
    <w:rsid w:val="001033F6"/>
    <w:rsid w:val="001072C7"/>
    <w:rsid w:val="0012189D"/>
    <w:rsid w:val="001254E9"/>
    <w:rsid w:val="001468E4"/>
    <w:rsid w:val="001477E5"/>
    <w:rsid w:val="00150DAB"/>
    <w:rsid w:val="00162E0A"/>
    <w:rsid w:val="001B0906"/>
    <w:rsid w:val="001D6DE1"/>
    <w:rsid w:val="002309CF"/>
    <w:rsid w:val="00240DDE"/>
    <w:rsid w:val="00242B9E"/>
    <w:rsid w:val="002907E3"/>
    <w:rsid w:val="002916F7"/>
    <w:rsid w:val="002B27C3"/>
    <w:rsid w:val="002B2FED"/>
    <w:rsid w:val="002B57E4"/>
    <w:rsid w:val="002C2EB8"/>
    <w:rsid w:val="002C7CF2"/>
    <w:rsid w:val="002E1063"/>
    <w:rsid w:val="002F0928"/>
    <w:rsid w:val="00305BDA"/>
    <w:rsid w:val="00311333"/>
    <w:rsid w:val="003134BF"/>
    <w:rsid w:val="003322E5"/>
    <w:rsid w:val="0033558F"/>
    <w:rsid w:val="00346EDB"/>
    <w:rsid w:val="00363FDA"/>
    <w:rsid w:val="00370B13"/>
    <w:rsid w:val="0037653A"/>
    <w:rsid w:val="00381938"/>
    <w:rsid w:val="00390CBA"/>
    <w:rsid w:val="003B2AF1"/>
    <w:rsid w:val="003C0BCF"/>
    <w:rsid w:val="00410A5B"/>
    <w:rsid w:val="00411F08"/>
    <w:rsid w:val="00424E63"/>
    <w:rsid w:val="00435C03"/>
    <w:rsid w:val="0044039B"/>
    <w:rsid w:val="00470F9A"/>
    <w:rsid w:val="00474112"/>
    <w:rsid w:val="00474502"/>
    <w:rsid w:val="004806F9"/>
    <w:rsid w:val="00484B8D"/>
    <w:rsid w:val="00485AB2"/>
    <w:rsid w:val="004B77F2"/>
    <w:rsid w:val="004C0E41"/>
    <w:rsid w:val="004C6EA4"/>
    <w:rsid w:val="004D723E"/>
    <w:rsid w:val="004E1E10"/>
    <w:rsid w:val="004F5DE4"/>
    <w:rsid w:val="00505BC6"/>
    <w:rsid w:val="00511EC4"/>
    <w:rsid w:val="0053178C"/>
    <w:rsid w:val="0054685E"/>
    <w:rsid w:val="005626CB"/>
    <w:rsid w:val="00574BEF"/>
    <w:rsid w:val="00582A9D"/>
    <w:rsid w:val="00584418"/>
    <w:rsid w:val="0059778F"/>
    <w:rsid w:val="005A241D"/>
    <w:rsid w:val="005B3317"/>
    <w:rsid w:val="005C0FEB"/>
    <w:rsid w:val="005C675E"/>
    <w:rsid w:val="005D17C3"/>
    <w:rsid w:val="005D6ABE"/>
    <w:rsid w:val="005F5E8F"/>
    <w:rsid w:val="00603BE5"/>
    <w:rsid w:val="00605FB4"/>
    <w:rsid w:val="00606142"/>
    <w:rsid w:val="006123B7"/>
    <w:rsid w:val="00643347"/>
    <w:rsid w:val="00661FF5"/>
    <w:rsid w:val="00666463"/>
    <w:rsid w:val="00692173"/>
    <w:rsid w:val="006931FD"/>
    <w:rsid w:val="00695BEE"/>
    <w:rsid w:val="00697EA3"/>
    <w:rsid w:val="006C29B4"/>
    <w:rsid w:val="006E21E3"/>
    <w:rsid w:val="006F2792"/>
    <w:rsid w:val="006F63A1"/>
    <w:rsid w:val="00705474"/>
    <w:rsid w:val="00714C32"/>
    <w:rsid w:val="00727BC2"/>
    <w:rsid w:val="007374E6"/>
    <w:rsid w:val="00754841"/>
    <w:rsid w:val="00766FF4"/>
    <w:rsid w:val="00770A95"/>
    <w:rsid w:val="00770E2C"/>
    <w:rsid w:val="00780BBA"/>
    <w:rsid w:val="007A5FDB"/>
    <w:rsid w:val="007C01A1"/>
    <w:rsid w:val="007F1020"/>
    <w:rsid w:val="007F31C2"/>
    <w:rsid w:val="0080314B"/>
    <w:rsid w:val="00803A32"/>
    <w:rsid w:val="00826766"/>
    <w:rsid w:val="00844D2C"/>
    <w:rsid w:val="00860886"/>
    <w:rsid w:val="008705A3"/>
    <w:rsid w:val="008922D8"/>
    <w:rsid w:val="00893707"/>
    <w:rsid w:val="008A2F78"/>
    <w:rsid w:val="008A7DCB"/>
    <w:rsid w:val="008B1FA4"/>
    <w:rsid w:val="008F03A0"/>
    <w:rsid w:val="009153DB"/>
    <w:rsid w:val="00921376"/>
    <w:rsid w:val="00927A39"/>
    <w:rsid w:val="00930F2C"/>
    <w:rsid w:val="00941ACC"/>
    <w:rsid w:val="00965764"/>
    <w:rsid w:val="00965D0D"/>
    <w:rsid w:val="00970A56"/>
    <w:rsid w:val="00974547"/>
    <w:rsid w:val="00984F90"/>
    <w:rsid w:val="00986FFE"/>
    <w:rsid w:val="00990EE4"/>
    <w:rsid w:val="009A1564"/>
    <w:rsid w:val="009A17FD"/>
    <w:rsid w:val="009B7116"/>
    <w:rsid w:val="009B7ADA"/>
    <w:rsid w:val="00A0404F"/>
    <w:rsid w:val="00A34EC3"/>
    <w:rsid w:val="00A45107"/>
    <w:rsid w:val="00A53812"/>
    <w:rsid w:val="00A6170F"/>
    <w:rsid w:val="00A64B02"/>
    <w:rsid w:val="00A84C24"/>
    <w:rsid w:val="00A851CB"/>
    <w:rsid w:val="00A87928"/>
    <w:rsid w:val="00AA72DA"/>
    <w:rsid w:val="00AC0BA1"/>
    <w:rsid w:val="00AC15F0"/>
    <w:rsid w:val="00AD552F"/>
    <w:rsid w:val="00AD5F08"/>
    <w:rsid w:val="00AF7E1C"/>
    <w:rsid w:val="00B13284"/>
    <w:rsid w:val="00B226BF"/>
    <w:rsid w:val="00B52A68"/>
    <w:rsid w:val="00BA0638"/>
    <w:rsid w:val="00BB24BC"/>
    <w:rsid w:val="00BB2EC7"/>
    <w:rsid w:val="00BB730D"/>
    <w:rsid w:val="00BD521A"/>
    <w:rsid w:val="00BE13BF"/>
    <w:rsid w:val="00C04B3C"/>
    <w:rsid w:val="00C373A0"/>
    <w:rsid w:val="00C42A49"/>
    <w:rsid w:val="00C4507A"/>
    <w:rsid w:val="00C82485"/>
    <w:rsid w:val="00C93FB0"/>
    <w:rsid w:val="00CA0059"/>
    <w:rsid w:val="00CA172F"/>
    <w:rsid w:val="00CA646F"/>
    <w:rsid w:val="00CD4235"/>
    <w:rsid w:val="00CD4421"/>
    <w:rsid w:val="00CE2CC2"/>
    <w:rsid w:val="00D177DB"/>
    <w:rsid w:val="00D22708"/>
    <w:rsid w:val="00D33951"/>
    <w:rsid w:val="00D5658C"/>
    <w:rsid w:val="00D60BDC"/>
    <w:rsid w:val="00D63D0C"/>
    <w:rsid w:val="00D73675"/>
    <w:rsid w:val="00D81962"/>
    <w:rsid w:val="00D92950"/>
    <w:rsid w:val="00D9661C"/>
    <w:rsid w:val="00DB55CC"/>
    <w:rsid w:val="00DD1BDC"/>
    <w:rsid w:val="00DE1BCD"/>
    <w:rsid w:val="00E029A2"/>
    <w:rsid w:val="00E26806"/>
    <w:rsid w:val="00E31812"/>
    <w:rsid w:val="00E328A2"/>
    <w:rsid w:val="00E43FEA"/>
    <w:rsid w:val="00E508D4"/>
    <w:rsid w:val="00E50ADF"/>
    <w:rsid w:val="00E52098"/>
    <w:rsid w:val="00E544B3"/>
    <w:rsid w:val="00E5488D"/>
    <w:rsid w:val="00E65352"/>
    <w:rsid w:val="00E70CD9"/>
    <w:rsid w:val="00E853B8"/>
    <w:rsid w:val="00E97833"/>
    <w:rsid w:val="00EB3863"/>
    <w:rsid w:val="00EB3E49"/>
    <w:rsid w:val="00EB7E85"/>
    <w:rsid w:val="00ED253C"/>
    <w:rsid w:val="00F009B9"/>
    <w:rsid w:val="00F02412"/>
    <w:rsid w:val="00F07911"/>
    <w:rsid w:val="00F23EF7"/>
    <w:rsid w:val="00F30CC4"/>
    <w:rsid w:val="00F366D5"/>
    <w:rsid w:val="00F41FF5"/>
    <w:rsid w:val="00F46B92"/>
    <w:rsid w:val="00F46E73"/>
    <w:rsid w:val="00F52C55"/>
    <w:rsid w:val="00F64994"/>
    <w:rsid w:val="00F7316A"/>
    <w:rsid w:val="00F73534"/>
    <w:rsid w:val="00F879D5"/>
    <w:rsid w:val="00FC5359"/>
    <w:rsid w:val="00FC619D"/>
    <w:rsid w:val="00FD33CD"/>
    <w:rsid w:val="00FE0A19"/>
    <w:rsid w:val="00FE43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0F961B"/>
  <w15:docId w15:val="{7A337465-E496-4CB5-8FD7-A9554EA6E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6"/>
      <w:lang w:eastAsia="en-US"/>
    </w:rPr>
  </w:style>
  <w:style w:type="paragraph" w:styleId="Heading1">
    <w:name w:val="heading 1"/>
    <w:basedOn w:val="Normal"/>
    <w:next w:val="Normal"/>
    <w:qFormat/>
    <w:pPr>
      <w:keepNext/>
      <w:outlineLvl w:val="0"/>
    </w:pPr>
    <w:rPr>
      <w:rFonts w:ascii="Times New Roman" w:hAnsi="Times New Roman"/>
      <w:color w:val="000000"/>
    </w:rPr>
  </w:style>
  <w:style w:type="paragraph" w:styleId="Heading2">
    <w:name w:val="heading 2"/>
    <w:basedOn w:val="Normal"/>
    <w:next w:val="Normal"/>
    <w:qFormat/>
    <w:pPr>
      <w:keepNext/>
      <w:outlineLvl w:val="1"/>
    </w:pPr>
    <w:rPr>
      <w:rFonts w:ascii="Times New Roman" w:hAnsi="Times New Roman"/>
      <w:b/>
      <w:color w:val="000000"/>
      <w:sz w:val="28"/>
    </w:rPr>
  </w:style>
  <w:style w:type="paragraph" w:styleId="Heading3">
    <w:name w:val="heading 3"/>
    <w:basedOn w:val="Normal"/>
    <w:next w:val="Normal"/>
    <w:qFormat/>
    <w:pPr>
      <w:keepNext/>
      <w:outlineLvl w:val="2"/>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semiHidden/>
    <w:rPr>
      <w:rFonts w:ascii="Times New Roman" w:hAnsi="Times New Roman"/>
      <w:color w:val="000000"/>
      <w:sz w:val="24"/>
      <w:lang w:val="en-US" w:eastAsia="en-US"/>
    </w:rPr>
  </w:style>
  <w:style w:type="paragraph" w:customStyle="1" w:styleId="BodySingle">
    <w:name w:val="Body Single"/>
    <w:rPr>
      <w:rFonts w:ascii="Times New Roman" w:hAnsi="Times New Roman"/>
      <w:color w:val="000000"/>
      <w:sz w:val="24"/>
      <w:lang w:val="en-US" w:eastAsia="en-US"/>
    </w:rPr>
  </w:style>
  <w:style w:type="paragraph" w:customStyle="1" w:styleId="Bullet">
    <w:name w:val="Bullet"/>
    <w:pPr>
      <w:ind w:left="288" w:hanging="288"/>
    </w:pPr>
    <w:rPr>
      <w:rFonts w:ascii="Times New Roman" w:hAnsi="Times New Roman"/>
      <w:color w:val="000000"/>
      <w:sz w:val="24"/>
      <w:lang w:val="en-US" w:eastAsia="en-US"/>
    </w:rPr>
  </w:style>
  <w:style w:type="paragraph" w:customStyle="1" w:styleId="Bullet1">
    <w:name w:val="Bullet 1"/>
    <w:rPr>
      <w:rFonts w:ascii="Times New Roman" w:hAnsi="Times New Roman"/>
      <w:color w:val="000000"/>
      <w:sz w:val="24"/>
      <w:lang w:val="en-US" w:eastAsia="en-US"/>
    </w:rPr>
  </w:style>
  <w:style w:type="paragraph" w:customStyle="1" w:styleId="NumberList">
    <w:name w:val="Number List"/>
    <w:pPr>
      <w:tabs>
        <w:tab w:val="left" w:pos="576"/>
      </w:tabs>
    </w:pPr>
    <w:rPr>
      <w:rFonts w:ascii="Times New Roman" w:hAnsi="Times New Roman"/>
      <w:color w:val="000000"/>
      <w:sz w:val="24"/>
      <w:lang w:val="en-US" w:eastAsia="en-US"/>
    </w:rPr>
  </w:style>
  <w:style w:type="paragraph" w:customStyle="1" w:styleId="Subhead">
    <w:name w:val="Subhead"/>
    <w:rPr>
      <w:rFonts w:ascii="Times New Roman" w:hAnsi="Times New Roman"/>
      <w:b/>
      <w:i/>
      <w:color w:val="000000"/>
      <w:sz w:val="24"/>
      <w:lang w:val="en-US" w:eastAsia="en-US"/>
    </w:rPr>
  </w:style>
  <w:style w:type="paragraph" w:styleId="Title">
    <w:name w:val="Title"/>
    <w:qFormat/>
    <w:pPr>
      <w:jc w:val="center"/>
    </w:pPr>
    <w:rPr>
      <w:rFonts w:ascii="Arial" w:hAnsi="Arial"/>
      <w:b/>
      <w:color w:val="000000"/>
      <w:sz w:val="36"/>
      <w:lang w:val="en-US" w:eastAsia="en-US"/>
    </w:rPr>
  </w:style>
  <w:style w:type="paragraph" w:customStyle="1" w:styleId="Header1">
    <w:name w:val="Header1"/>
    <w:rPr>
      <w:rFonts w:ascii="Times New Roman" w:hAnsi="Times New Roman"/>
      <w:color w:val="000000"/>
      <w:sz w:val="24"/>
      <w:lang w:val="en-US" w:eastAsia="en-US"/>
    </w:rPr>
  </w:style>
  <w:style w:type="paragraph" w:customStyle="1" w:styleId="Footer1">
    <w:name w:val="Footer1"/>
    <w:rPr>
      <w:rFonts w:ascii="Times New Roman" w:hAnsi="Times New Roman"/>
      <w:color w:val="000000"/>
      <w:sz w:val="24"/>
      <w:lang w:val="en-US" w:eastAsia="en-US"/>
    </w:rPr>
  </w:style>
  <w:style w:type="paragraph" w:customStyle="1" w:styleId="finsecsty">
    <w:name w:val="_finsec.sty"/>
    <w:rPr>
      <w:rFonts w:ascii="Times New Roman" w:hAnsi="Times New Roman"/>
      <w:color w:val="000000"/>
      <w:sz w:val="24"/>
      <w:lang w:val="en-US" w:eastAsia="en-US"/>
    </w:r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BalloonText">
    <w:name w:val="Balloon Text"/>
    <w:basedOn w:val="Normal"/>
    <w:link w:val="BalloonTextChar"/>
    <w:uiPriority w:val="99"/>
    <w:semiHidden/>
    <w:unhideWhenUsed/>
    <w:rsid w:val="005F5E8F"/>
    <w:rPr>
      <w:rFonts w:ascii="Tahoma" w:hAnsi="Tahoma" w:cs="Tahoma"/>
      <w:sz w:val="16"/>
      <w:szCs w:val="16"/>
    </w:rPr>
  </w:style>
  <w:style w:type="character" w:customStyle="1" w:styleId="BalloonTextChar">
    <w:name w:val="Balloon Text Char"/>
    <w:link w:val="BalloonText"/>
    <w:uiPriority w:val="99"/>
    <w:semiHidden/>
    <w:rsid w:val="005F5E8F"/>
    <w:rPr>
      <w:rFonts w:ascii="Tahoma" w:hAnsi="Tahoma" w:cs="Tahoma"/>
      <w:sz w:val="16"/>
      <w:szCs w:val="16"/>
      <w:lang w:eastAsia="en-US"/>
    </w:rPr>
  </w:style>
  <w:style w:type="character" w:customStyle="1" w:styleId="FooterChar">
    <w:name w:val="Footer Char"/>
    <w:basedOn w:val="DefaultParagraphFont"/>
    <w:link w:val="Footer"/>
    <w:uiPriority w:val="99"/>
    <w:rsid w:val="00893707"/>
    <w:rPr>
      <w:sz w:val="26"/>
      <w:lang w:eastAsia="en-US"/>
    </w:rPr>
  </w:style>
  <w:style w:type="paragraph" w:styleId="NoSpacing">
    <w:name w:val="No Spacing"/>
    <w:uiPriority w:val="1"/>
    <w:qFormat/>
    <w:rsid w:val="00E5488D"/>
    <w:rPr>
      <w:rFonts w:ascii="Calibri" w:eastAsia="Calibri" w:hAnsi="Calibri" w:cs="Calibri"/>
      <w:sz w:val="22"/>
      <w:szCs w:val="22"/>
      <w:lang w:val="el-GR" w:eastAsia="en-US"/>
    </w:rPr>
  </w:style>
  <w:style w:type="character" w:styleId="UnresolvedMention">
    <w:name w:val="Unresolved Mention"/>
    <w:basedOn w:val="DefaultParagraphFont"/>
    <w:uiPriority w:val="99"/>
    <w:semiHidden/>
    <w:unhideWhenUsed/>
    <w:rsid w:val="00AC0BA1"/>
    <w:rPr>
      <w:color w:val="605E5C"/>
      <w:shd w:val="clear" w:color="auto" w:fill="E1DFDD"/>
    </w:rPr>
  </w:style>
  <w:style w:type="paragraph" w:styleId="ListParagraph">
    <w:name w:val="List Paragraph"/>
    <w:basedOn w:val="Normal"/>
    <w:uiPriority w:val="34"/>
    <w:qFormat/>
    <w:rsid w:val="00150DAB"/>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725258">
      <w:bodyDiv w:val="1"/>
      <w:marLeft w:val="0"/>
      <w:marRight w:val="0"/>
      <w:marTop w:val="0"/>
      <w:marBottom w:val="0"/>
      <w:divBdr>
        <w:top w:val="none" w:sz="0" w:space="0" w:color="auto"/>
        <w:left w:val="none" w:sz="0" w:space="0" w:color="auto"/>
        <w:bottom w:val="none" w:sz="0" w:space="0" w:color="auto"/>
        <w:right w:val="none" w:sz="0" w:space="0" w:color="auto"/>
      </w:divBdr>
    </w:div>
    <w:div w:id="364991421">
      <w:bodyDiv w:val="1"/>
      <w:marLeft w:val="0"/>
      <w:marRight w:val="0"/>
      <w:marTop w:val="0"/>
      <w:marBottom w:val="0"/>
      <w:divBdr>
        <w:top w:val="none" w:sz="0" w:space="0" w:color="auto"/>
        <w:left w:val="none" w:sz="0" w:space="0" w:color="auto"/>
        <w:bottom w:val="none" w:sz="0" w:space="0" w:color="auto"/>
        <w:right w:val="none" w:sz="0" w:space="0" w:color="auto"/>
      </w:divBdr>
    </w:div>
    <w:div w:id="402917200">
      <w:bodyDiv w:val="1"/>
      <w:marLeft w:val="0"/>
      <w:marRight w:val="0"/>
      <w:marTop w:val="0"/>
      <w:marBottom w:val="0"/>
      <w:divBdr>
        <w:top w:val="none" w:sz="0" w:space="0" w:color="auto"/>
        <w:left w:val="none" w:sz="0" w:space="0" w:color="auto"/>
        <w:bottom w:val="none" w:sz="0" w:space="0" w:color="auto"/>
        <w:right w:val="none" w:sz="0" w:space="0" w:color="auto"/>
      </w:divBdr>
    </w:div>
    <w:div w:id="657879350">
      <w:bodyDiv w:val="1"/>
      <w:marLeft w:val="0"/>
      <w:marRight w:val="0"/>
      <w:marTop w:val="0"/>
      <w:marBottom w:val="0"/>
      <w:divBdr>
        <w:top w:val="none" w:sz="0" w:space="0" w:color="auto"/>
        <w:left w:val="none" w:sz="0" w:space="0" w:color="auto"/>
        <w:bottom w:val="none" w:sz="0" w:space="0" w:color="auto"/>
        <w:right w:val="none" w:sz="0" w:space="0" w:color="auto"/>
      </w:divBdr>
    </w:div>
    <w:div w:id="686062832">
      <w:bodyDiv w:val="1"/>
      <w:marLeft w:val="0"/>
      <w:marRight w:val="0"/>
      <w:marTop w:val="0"/>
      <w:marBottom w:val="0"/>
      <w:divBdr>
        <w:top w:val="none" w:sz="0" w:space="0" w:color="auto"/>
        <w:left w:val="none" w:sz="0" w:space="0" w:color="auto"/>
        <w:bottom w:val="none" w:sz="0" w:space="0" w:color="auto"/>
        <w:right w:val="none" w:sz="0" w:space="0" w:color="auto"/>
      </w:divBdr>
    </w:div>
    <w:div w:id="969021730">
      <w:bodyDiv w:val="1"/>
      <w:marLeft w:val="0"/>
      <w:marRight w:val="0"/>
      <w:marTop w:val="0"/>
      <w:marBottom w:val="0"/>
      <w:divBdr>
        <w:top w:val="none" w:sz="0" w:space="0" w:color="auto"/>
        <w:left w:val="none" w:sz="0" w:space="0" w:color="auto"/>
        <w:bottom w:val="none" w:sz="0" w:space="0" w:color="auto"/>
        <w:right w:val="none" w:sz="0" w:space="0" w:color="auto"/>
      </w:divBdr>
    </w:div>
    <w:div w:id="1042483311">
      <w:bodyDiv w:val="1"/>
      <w:marLeft w:val="0"/>
      <w:marRight w:val="0"/>
      <w:marTop w:val="0"/>
      <w:marBottom w:val="0"/>
      <w:divBdr>
        <w:top w:val="none" w:sz="0" w:space="0" w:color="auto"/>
        <w:left w:val="none" w:sz="0" w:space="0" w:color="auto"/>
        <w:bottom w:val="none" w:sz="0" w:space="0" w:color="auto"/>
        <w:right w:val="none" w:sz="0" w:space="0" w:color="auto"/>
      </w:divBdr>
    </w:div>
    <w:div w:id="1229537086">
      <w:bodyDiv w:val="1"/>
      <w:marLeft w:val="0"/>
      <w:marRight w:val="0"/>
      <w:marTop w:val="0"/>
      <w:marBottom w:val="0"/>
      <w:divBdr>
        <w:top w:val="none" w:sz="0" w:space="0" w:color="auto"/>
        <w:left w:val="none" w:sz="0" w:space="0" w:color="auto"/>
        <w:bottom w:val="none" w:sz="0" w:space="0" w:color="auto"/>
        <w:right w:val="none" w:sz="0" w:space="0" w:color="auto"/>
      </w:divBdr>
    </w:div>
    <w:div w:id="197952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mailto:bishop.europe@churchofengland.org"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A8F7E1D672FCB4EBBFDAC5C08C8D341" ma:contentTypeVersion="10" ma:contentTypeDescription="Create a new document." ma:contentTypeScope="" ma:versionID="20c497ff7d7d6031f8e1cbec2d982757">
  <xsd:schema xmlns:xsd="http://www.w3.org/2001/XMLSchema" xmlns:xs="http://www.w3.org/2001/XMLSchema" xmlns:p="http://schemas.microsoft.com/office/2006/metadata/properties" xmlns:ns2="c797c749-f408-4bba-ac8d-6bd3d78ed706" xmlns:ns3="ae9e6cbb-ef3a-427a-8088-616ea5168b3f" targetNamespace="http://schemas.microsoft.com/office/2006/metadata/properties" ma:root="true" ma:fieldsID="89e20961fac6d6432e07f179dbd12d92" ns2:_="" ns3:_="">
    <xsd:import namespace="c797c749-f408-4bba-ac8d-6bd3d78ed706"/>
    <xsd:import namespace="ae9e6cbb-ef3a-427a-8088-616ea5168b3f"/>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97c749-f408-4bba-ac8d-6bd3d78ed70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e9e6cbb-ef3a-427a-8088-616ea5168b3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086CC0-8B22-4A1A-B3A8-03C0431F32B6}">
  <ds:schemaRefs>
    <ds:schemaRef ds:uri="c797c749-f408-4bba-ac8d-6bd3d78ed706"/>
    <ds:schemaRef ds:uri="http://purl.org/dc/terms/"/>
    <ds:schemaRef ds:uri="http://schemas.openxmlformats.org/package/2006/metadata/core-properties"/>
    <ds:schemaRef ds:uri="http://purl.org/dc/dcmitype/"/>
    <ds:schemaRef ds:uri="http://schemas.microsoft.com/office/2006/documentManagement/types"/>
    <ds:schemaRef ds:uri="ae9e6cbb-ef3a-427a-8088-616ea5168b3f"/>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0BC996BA-6133-468D-A3AB-7439509703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97c749-f408-4bba-ac8d-6bd3d78ed706"/>
    <ds:schemaRef ds:uri="ae9e6cbb-ef3a-427a-8088-616ea5168b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1F728B-466E-4076-B506-B52DF1B25476}">
  <ds:schemaRefs>
    <ds:schemaRef ds:uri="http://schemas.microsoft.com/sharepoint/v3/contenttype/forms"/>
  </ds:schemaRefs>
</ds:datastoreItem>
</file>

<file path=customXml/itemProps4.xml><?xml version="1.0" encoding="utf-8"?>
<ds:datastoreItem xmlns:ds="http://schemas.openxmlformats.org/officeDocument/2006/customXml" ds:itemID="{BFD787F8-B3B1-4C2D-9CBB-72B3DF6A5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800</Words>
  <Characters>4210</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Sue Hibling</dc:creator>
  <cp:lastModifiedBy>Gail Wilmet</cp:lastModifiedBy>
  <cp:revision>2</cp:revision>
  <cp:lastPrinted>2019-10-07T17:44:00Z</cp:lastPrinted>
  <dcterms:created xsi:type="dcterms:W3CDTF">2019-10-08T06:19:00Z</dcterms:created>
  <dcterms:modified xsi:type="dcterms:W3CDTF">2019-10-08T06:19:00Z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0x0101005A8F7E1D672FCB4EBBFDAC5C08C8D341</vt:lpwstr>
  </property>
  <property fmtid="{D5CDD505-2E9C-101B-9397-08002B2CF9AE}" pid="3" name="AuthorIds_UIVersion_512">
    <vt:lpwstr>12</vt:lpwstr>
  </property>
</Properties>
</file>